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5540E" w14:textId="77777777" w:rsidR="000B17CB" w:rsidRPr="005572B5" w:rsidRDefault="000B17CB" w:rsidP="00857024">
      <w:pPr>
        <w:spacing w:line="240" w:lineRule="auto"/>
        <w:jc w:val="both"/>
        <w:rPr>
          <w:rFonts w:cstheme="minorHAnsi"/>
          <w:b/>
          <w:u w:val="single"/>
        </w:rPr>
      </w:pPr>
    </w:p>
    <w:p w14:paraId="6105540F" w14:textId="77777777" w:rsidR="00110B5C" w:rsidRPr="005572B5" w:rsidRDefault="00110B5C" w:rsidP="00857024">
      <w:pPr>
        <w:spacing w:line="240" w:lineRule="auto"/>
        <w:rPr>
          <w:rFonts w:cstheme="minorHAnsi"/>
          <w:b/>
          <w:color w:val="20358E"/>
        </w:rPr>
      </w:pPr>
    </w:p>
    <w:p w14:paraId="61055410" w14:textId="77777777" w:rsidR="00110B5C" w:rsidRPr="005572B5" w:rsidRDefault="00110B5C" w:rsidP="00857024">
      <w:pPr>
        <w:spacing w:line="240" w:lineRule="auto"/>
        <w:rPr>
          <w:rFonts w:cstheme="minorHAnsi"/>
          <w:b/>
          <w:color w:val="20358E"/>
        </w:rPr>
      </w:pPr>
    </w:p>
    <w:p w14:paraId="61055411" w14:textId="77777777" w:rsidR="00110B5C" w:rsidRPr="005572B5" w:rsidRDefault="00110B5C" w:rsidP="00857024">
      <w:pPr>
        <w:spacing w:line="240" w:lineRule="auto"/>
        <w:jc w:val="center"/>
        <w:rPr>
          <w:rFonts w:cstheme="minorHAnsi"/>
          <w:b/>
          <w:color w:val="20358E"/>
        </w:rPr>
      </w:pPr>
    </w:p>
    <w:p w14:paraId="61055412" w14:textId="77777777" w:rsidR="00110B5C" w:rsidRPr="005572B5" w:rsidRDefault="00110B5C" w:rsidP="00857024">
      <w:pPr>
        <w:spacing w:line="240" w:lineRule="auto"/>
        <w:jc w:val="center"/>
        <w:rPr>
          <w:rFonts w:cstheme="minorHAnsi"/>
          <w:b/>
          <w:color w:val="20358E"/>
          <w:sz w:val="48"/>
        </w:rPr>
      </w:pPr>
    </w:p>
    <w:p w14:paraId="61055413" w14:textId="77777777" w:rsidR="00110B5C" w:rsidRPr="005572B5" w:rsidRDefault="00110B5C" w:rsidP="00857024">
      <w:pPr>
        <w:spacing w:line="240" w:lineRule="auto"/>
        <w:jc w:val="center"/>
        <w:rPr>
          <w:rFonts w:cstheme="minorHAnsi"/>
          <w:b/>
          <w:color w:val="20358E"/>
          <w:sz w:val="48"/>
        </w:rPr>
      </w:pPr>
      <w:r w:rsidRPr="005572B5">
        <w:rPr>
          <w:rFonts w:cstheme="minorHAnsi"/>
          <w:b/>
          <w:color w:val="20358E"/>
          <w:sz w:val="48"/>
        </w:rPr>
        <w:t>Izbirni predmeti</w:t>
      </w:r>
    </w:p>
    <w:p w14:paraId="61055414" w14:textId="682A42D6" w:rsidR="00110B5C" w:rsidRPr="005572B5" w:rsidRDefault="00552ABB" w:rsidP="00857024">
      <w:pPr>
        <w:spacing w:line="240" w:lineRule="auto"/>
        <w:jc w:val="center"/>
        <w:rPr>
          <w:rFonts w:cstheme="minorHAnsi"/>
          <w:b/>
          <w:color w:val="20358E"/>
          <w:sz w:val="48"/>
        </w:rPr>
      </w:pPr>
      <w:r w:rsidRPr="005572B5">
        <w:rPr>
          <w:rFonts w:cstheme="minorHAnsi"/>
          <w:b/>
          <w:color w:val="20358E"/>
          <w:sz w:val="48"/>
        </w:rPr>
        <w:t>201</w:t>
      </w:r>
      <w:r w:rsidR="00857024" w:rsidRPr="005572B5">
        <w:rPr>
          <w:rFonts w:cstheme="minorHAnsi"/>
          <w:b/>
          <w:color w:val="20358E"/>
          <w:sz w:val="48"/>
        </w:rPr>
        <w:t>9</w:t>
      </w:r>
      <w:r w:rsidRPr="005572B5">
        <w:rPr>
          <w:rFonts w:cstheme="minorHAnsi"/>
          <w:b/>
          <w:color w:val="20358E"/>
          <w:sz w:val="48"/>
        </w:rPr>
        <w:t>/</w:t>
      </w:r>
      <w:r w:rsidR="00857024" w:rsidRPr="005572B5">
        <w:rPr>
          <w:rFonts w:cstheme="minorHAnsi"/>
          <w:b/>
          <w:color w:val="20358E"/>
          <w:sz w:val="48"/>
        </w:rPr>
        <w:t>2020</w:t>
      </w:r>
    </w:p>
    <w:p w14:paraId="61055415" w14:textId="77777777" w:rsidR="00110B5C" w:rsidRPr="005572B5" w:rsidRDefault="00110B5C" w:rsidP="00857024">
      <w:pPr>
        <w:spacing w:line="240" w:lineRule="auto"/>
        <w:rPr>
          <w:rFonts w:cstheme="minorHAnsi"/>
          <w:b/>
          <w:color w:val="20358E"/>
          <w:sz w:val="48"/>
        </w:rPr>
      </w:pPr>
    </w:p>
    <w:p w14:paraId="61055416" w14:textId="77777777" w:rsidR="00110B5C" w:rsidRPr="005572B5" w:rsidRDefault="00110B5C" w:rsidP="00857024">
      <w:pPr>
        <w:spacing w:line="240" w:lineRule="auto"/>
        <w:rPr>
          <w:rFonts w:cstheme="minorHAnsi"/>
          <w:b/>
          <w:color w:val="20358E"/>
          <w:sz w:val="48"/>
        </w:rPr>
      </w:pPr>
    </w:p>
    <w:p w14:paraId="61055417" w14:textId="7FEC7A8B" w:rsidR="00110B5C" w:rsidRPr="005572B5" w:rsidRDefault="00110B5C" w:rsidP="00857024">
      <w:pPr>
        <w:spacing w:line="240" w:lineRule="auto"/>
        <w:jc w:val="center"/>
        <w:rPr>
          <w:rFonts w:cstheme="minorHAnsi"/>
          <w:b/>
          <w:color w:val="20358E"/>
          <w:sz w:val="48"/>
        </w:rPr>
      </w:pPr>
      <w:r w:rsidRPr="005572B5">
        <w:rPr>
          <w:rFonts w:cstheme="minorHAnsi"/>
          <w:b/>
          <w:color w:val="20358E"/>
          <w:sz w:val="48"/>
        </w:rPr>
        <w:t>Za prilagojeni program z enakovrednim</w:t>
      </w:r>
      <w:r w:rsidR="00F31CAC" w:rsidRPr="005572B5">
        <w:rPr>
          <w:rFonts w:cstheme="minorHAnsi"/>
          <w:b/>
          <w:color w:val="20358E"/>
          <w:sz w:val="48"/>
        </w:rPr>
        <w:t xml:space="preserve"> izobrazbenim</w:t>
      </w:r>
      <w:r w:rsidRPr="005572B5">
        <w:rPr>
          <w:rFonts w:cstheme="minorHAnsi"/>
          <w:b/>
          <w:color w:val="20358E"/>
          <w:sz w:val="48"/>
        </w:rPr>
        <w:t xml:space="preserve"> standardom za otroke z govorno-jezikovno motnjo </w:t>
      </w:r>
    </w:p>
    <w:p w14:paraId="61055418" w14:textId="77777777" w:rsidR="00851A50" w:rsidRPr="005572B5" w:rsidRDefault="00851A50" w:rsidP="00857024">
      <w:pPr>
        <w:spacing w:line="240" w:lineRule="auto"/>
        <w:jc w:val="right"/>
        <w:rPr>
          <w:rFonts w:cstheme="minorHAnsi"/>
          <w:sz w:val="48"/>
        </w:rPr>
      </w:pPr>
    </w:p>
    <w:p w14:paraId="61055419" w14:textId="77777777" w:rsidR="00851A50" w:rsidRPr="005572B5" w:rsidRDefault="00851A50" w:rsidP="00857024">
      <w:pPr>
        <w:spacing w:line="240" w:lineRule="auto"/>
        <w:jc w:val="right"/>
        <w:rPr>
          <w:rFonts w:cstheme="minorHAnsi"/>
          <w:sz w:val="48"/>
        </w:rPr>
      </w:pPr>
    </w:p>
    <w:p w14:paraId="6105541A" w14:textId="77777777" w:rsidR="00851A50" w:rsidRPr="005572B5" w:rsidRDefault="00851A50" w:rsidP="00857024">
      <w:pPr>
        <w:spacing w:line="240" w:lineRule="auto"/>
        <w:jc w:val="right"/>
        <w:rPr>
          <w:rFonts w:cstheme="minorHAnsi"/>
          <w:sz w:val="48"/>
        </w:rPr>
      </w:pPr>
    </w:p>
    <w:p w14:paraId="6105541B" w14:textId="77777777" w:rsidR="00851A50" w:rsidRPr="005572B5" w:rsidRDefault="00851A50" w:rsidP="00857024">
      <w:pPr>
        <w:spacing w:line="240" w:lineRule="auto"/>
        <w:jc w:val="right"/>
        <w:rPr>
          <w:rFonts w:cstheme="minorHAnsi"/>
        </w:rPr>
      </w:pPr>
    </w:p>
    <w:p w14:paraId="6105541E" w14:textId="77777777" w:rsidR="00851A50" w:rsidRPr="005572B5" w:rsidRDefault="00851A50" w:rsidP="00857024">
      <w:pPr>
        <w:spacing w:line="240" w:lineRule="auto"/>
        <w:jc w:val="right"/>
        <w:rPr>
          <w:rFonts w:cstheme="minorHAnsi"/>
        </w:rPr>
      </w:pPr>
    </w:p>
    <w:p w14:paraId="6EBB449F" w14:textId="77777777" w:rsidR="00FA3674" w:rsidRPr="005572B5" w:rsidRDefault="00FA3674" w:rsidP="00857024">
      <w:pPr>
        <w:spacing w:line="240" w:lineRule="auto"/>
        <w:rPr>
          <w:rFonts w:cstheme="minorHAnsi"/>
        </w:rPr>
      </w:pPr>
    </w:p>
    <w:p w14:paraId="58CBC6A4" w14:textId="77777777" w:rsidR="00FA3674" w:rsidRPr="005572B5" w:rsidRDefault="00FA3674" w:rsidP="00857024">
      <w:pPr>
        <w:spacing w:line="240" w:lineRule="auto"/>
        <w:rPr>
          <w:rFonts w:cstheme="minorHAnsi"/>
        </w:rPr>
      </w:pPr>
    </w:p>
    <w:p w14:paraId="2F66939F" w14:textId="77777777" w:rsidR="00BD0083" w:rsidRPr="005572B5" w:rsidRDefault="00BD0083" w:rsidP="00857024">
      <w:pPr>
        <w:spacing w:line="240" w:lineRule="auto"/>
        <w:rPr>
          <w:rFonts w:cstheme="minorHAnsi"/>
        </w:rPr>
      </w:pPr>
    </w:p>
    <w:p w14:paraId="61055420" w14:textId="77777777" w:rsidR="00851A50" w:rsidRPr="005572B5" w:rsidRDefault="00851A50" w:rsidP="00857024">
      <w:pPr>
        <w:spacing w:line="240" w:lineRule="auto"/>
        <w:jc w:val="both"/>
        <w:rPr>
          <w:rFonts w:cstheme="minorHAnsi"/>
        </w:rPr>
      </w:pPr>
    </w:p>
    <w:p w14:paraId="61055421" w14:textId="77777777" w:rsidR="00110B5C" w:rsidRPr="005572B5" w:rsidRDefault="00110B5C" w:rsidP="00857024">
      <w:pPr>
        <w:spacing w:line="240" w:lineRule="auto"/>
        <w:jc w:val="center"/>
        <w:rPr>
          <w:rFonts w:cstheme="minorHAnsi"/>
          <w:b/>
          <w:u w:val="single"/>
        </w:rPr>
      </w:pPr>
      <w:r w:rsidRPr="005572B5">
        <w:rPr>
          <w:rFonts w:cstheme="minorHAnsi"/>
          <w:b/>
          <w:u w:val="single"/>
        </w:rPr>
        <w:br w:type="page"/>
      </w:r>
    </w:p>
    <w:p w14:paraId="31A053F8" w14:textId="54F718AE" w:rsidR="00C558D4" w:rsidRPr="005572B5" w:rsidRDefault="00C558D4" w:rsidP="00857024">
      <w:pPr>
        <w:spacing w:line="240" w:lineRule="auto"/>
        <w:jc w:val="both"/>
        <w:rPr>
          <w:rFonts w:cstheme="minorHAnsi"/>
        </w:rPr>
      </w:pPr>
    </w:p>
    <w:p w14:paraId="65595D90" w14:textId="77777777" w:rsidR="00EE5A47" w:rsidRPr="005572B5" w:rsidRDefault="00EE5A47" w:rsidP="00857024">
      <w:pPr>
        <w:pStyle w:val="Odstavekseznama"/>
        <w:numPr>
          <w:ilvl w:val="0"/>
          <w:numId w:val="1"/>
        </w:numPr>
        <w:spacing w:line="240" w:lineRule="auto"/>
        <w:ind w:left="720"/>
        <w:rPr>
          <w:rFonts w:cstheme="minorHAnsi"/>
          <w:b/>
          <w:u w:val="single"/>
        </w:rPr>
      </w:pPr>
      <w:r w:rsidRPr="005572B5">
        <w:rPr>
          <w:rFonts w:cstheme="minorHAnsi"/>
          <w:b/>
          <w:u w:val="single"/>
        </w:rPr>
        <w:t>IZBRANI ŠPORT – NOGOMET (IŠP - N)</w:t>
      </w:r>
    </w:p>
    <w:p w14:paraId="30675520" w14:textId="77777777" w:rsidR="00EE5A47" w:rsidRPr="005572B5" w:rsidRDefault="00EE5A47" w:rsidP="00857024">
      <w:pPr>
        <w:spacing w:line="240" w:lineRule="auto"/>
        <w:jc w:val="both"/>
        <w:rPr>
          <w:rFonts w:cstheme="minorHAnsi"/>
        </w:rPr>
      </w:pPr>
      <w:r w:rsidRPr="005572B5">
        <w:rPr>
          <w:rFonts w:cstheme="minorHAnsi"/>
        </w:rPr>
        <w:t xml:space="preserve">Učenci naj razvijejo gibalne sposobnosti do stopnje, ki jim omogoča uspešno igranje nogomet: hitrost in natančnost izvajanja tehničnih elementov, orientacijo v prostoru in situacijsko mišljenje. </w:t>
      </w:r>
    </w:p>
    <w:p w14:paraId="0739711D" w14:textId="77777777" w:rsidR="00EE5A47" w:rsidRPr="005572B5" w:rsidRDefault="00EE5A47" w:rsidP="00857024">
      <w:pPr>
        <w:spacing w:line="240" w:lineRule="auto"/>
        <w:jc w:val="both"/>
        <w:rPr>
          <w:rFonts w:cstheme="minorHAnsi"/>
        </w:rPr>
      </w:pPr>
      <w:r w:rsidRPr="005572B5">
        <w:rPr>
          <w:rFonts w:cstheme="minorHAnsi"/>
        </w:rPr>
        <w:t xml:space="preserve">Učenci naj znajo: tehnične elemente z žogo, temeljne taktične elemente igralcev v napadu in obrambi,  taktiko osebne obrambe, osnove tehnike sojenja. </w:t>
      </w:r>
    </w:p>
    <w:p w14:paraId="5BAA1878" w14:textId="7892CFBD" w:rsidR="00EE5A47" w:rsidRPr="005572B5" w:rsidRDefault="00EE5A47" w:rsidP="00857024">
      <w:pPr>
        <w:spacing w:line="240" w:lineRule="auto"/>
        <w:jc w:val="both"/>
        <w:rPr>
          <w:rFonts w:cstheme="minorHAnsi"/>
        </w:rPr>
      </w:pPr>
      <w:r w:rsidRPr="005572B5">
        <w:rPr>
          <w:rFonts w:cstheme="minorHAnsi"/>
        </w:rPr>
        <w:t xml:space="preserve">Učenci naj spoznajo šport in njegove značilnosti:  nogometna pravila,  sodniške znake in pomen. Učenci naj si oblikujejo in razvijejo stališča, navade in načine ravnanja: odnos do nogometa  in njegovih pravil, odnos do soigralcev in tekmecev ter medsebojno pomoč in sodelovanje. </w:t>
      </w:r>
    </w:p>
    <w:tbl>
      <w:tblPr>
        <w:tblStyle w:val="Tabelamrea"/>
        <w:tblW w:w="9220" w:type="dxa"/>
        <w:tblInd w:w="-5" w:type="dxa"/>
        <w:tblLook w:val="04A0" w:firstRow="1" w:lastRow="0" w:firstColumn="1" w:lastColumn="0" w:noHBand="0" w:noVBand="1"/>
      </w:tblPr>
      <w:tblGrid>
        <w:gridCol w:w="3891"/>
        <w:gridCol w:w="2881"/>
        <w:gridCol w:w="2448"/>
      </w:tblGrid>
      <w:tr w:rsidR="00EE5A47" w:rsidRPr="005572B5" w14:paraId="476AEDEC" w14:textId="77777777" w:rsidTr="00EE5A47">
        <w:trPr>
          <w:trHeight w:val="517"/>
        </w:trPr>
        <w:tc>
          <w:tcPr>
            <w:tcW w:w="3891" w:type="dxa"/>
          </w:tcPr>
          <w:p w14:paraId="27798A23" w14:textId="77777777" w:rsidR="00EE5A47" w:rsidRPr="005572B5" w:rsidRDefault="00EE5A47" w:rsidP="00857024">
            <w:pPr>
              <w:jc w:val="center"/>
              <w:rPr>
                <w:rFonts w:cstheme="minorHAnsi"/>
                <w:b/>
              </w:rPr>
            </w:pPr>
            <w:r w:rsidRPr="005572B5">
              <w:rPr>
                <w:rFonts w:cstheme="minorHAnsi"/>
                <w:b/>
              </w:rPr>
              <w:t>KRATICA IZBIRNEGA PREDMETA</w:t>
            </w:r>
          </w:p>
        </w:tc>
        <w:tc>
          <w:tcPr>
            <w:tcW w:w="2881" w:type="dxa"/>
          </w:tcPr>
          <w:p w14:paraId="7CB532AF" w14:textId="77777777" w:rsidR="00EE5A47" w:rsidRPr="005572B5" w:rsidRDefault="00EE5A47" w:rsidP="00857024">
            <w:pPr>
              <w:jc w:val="center"/>
              <w:rPr>
                <w:rFonts w:cstheme="minorHAnsi"/>
                <w:b/>
              </w:rPr>
            </w:pPr>
            <w:r w:rsidRPr="005572B5">
              <w:rPr>
                <w:rFonts w:cstheme="minorHAnsi"/>
                <w:b/>
              </w:rPr>
              <w:t>UČITELJ</w:t>
            </w:r>
          </w:p>
        </w:tc>
        <w:tc>
          <w:tcPr>
            <w:tcW w:w="2448" w:type="dxa"/>
          </w:tcPr>
          <w:p w14:paraId="4E6658D6" w14:textId="77777777" w:rsidR="00EE5A47" w:rsidRPr="005572B5" w:rsidRDefault="00EE5A47" w:rsidP="00857024">
            <w:pPr>
              <w:jc w:val="center"/>
              <w:rPr>
                <w:rFonts w:cstheme="minorHAnsi"/>
                <w:b/>
              </w:rPr>
            </w:pPr>
            <w:r w:rsidRPr="005572B5">
              <w:rPr>
                <w:rFonts w:cstheme="minorHAnsi"/>
                <w:b/>
              </w:rPr>
              <w:t>ZA KATERI RAZRED</w:t>
            </w:r>
          </w:p>
        </w:tc>
      </w:tr>
      <w:tr w:rsidR="00EE5A47" w:rsidRPr="005572B5" w14:paraId="38000736" w14:textId="77777777" w:rsidTr="00857024">
        <w:trPr>
          <w:trHeight w:val="309"/>
        </w:trPr>
        <w:tc>
          <w:tcPr>
            <w:tcW w:w="3891" w:type="dxa"/>
          </w:tcPr>
          <w:p w14:paraId="6C364AF4" w14:textId="77777777" w:rsidR="00EE5A47" w:rsidRPr="005572B5" w:rsidRDefault="00EE5A47" w:rsidP="00857024">
            <w:pPr>
              <w:jc w:val="center"/>
              <w:rPr>
                <w:rFonts w:cstheme="minorHAnsi"/>
              </w:rPr>
            </w:pPr>
            <w:r w:rsidRPr="005572B5">
              <w:rPr>
                <w:rFonts w:cstheme="minorHAnsi"/>
              </w:rPr>
              <w:t>IŠP - N</w:t>
            </w:r>
          </w:p>
        </w:tc>
        <w:tc>
          <w:tcPr>
            <w:tcW w:w="2881" w:type="dxa"/>
          </w:tcPr>
          <w:p w14:paraId="79E652C5" w14:textId="77777777" w:rsidR="00EE5A47" w:rsidRPr="005572B5" w:rsidRDefault="00EE5A47" w:rsidP="00857024">
            <w:pPr>
              <w:jc w:val="center"/>
              <w:rPr>
                <w:rFonts w:cstheme="minorHAnsi"/>
              </w:rPr>
            </w:pPr>
            <w:r w:rsidRPr="005572B5">
              <w:rPr>
                <w:rFonts w:cstheme="minorHAnsi"/>
              </w:rPr>
              <w:t>Učitelji ŠPO</w:t>
            </w:r>
          </w:p>
        </w:tc>
        <w:tc>
          <w:tcPr>
            <w:tcW w:w="2448" w:type="dxa"/>
          </w:tcPr>
          <w:p w14:paraId="14025192" w14:textId="77777777" w:rsidR="00EE5A47" w:rsidRPr="005572B5" w:rsidRDefault="00EE5A47" w:rsidP="00857024">
            <w:pPr>
              <w:jc w:val="center"/>
              <w:rPr>
                <w:rFonts w:cstheme="minorHAnsi"/>
              </w:rPr>
            </w:pPr>
            <w:r w:rsidRPr="005572B5">
              <w:rPr>
                <w:rFonts w:cstheme="minorHAnsi"/>
              </w:rPr>
              <w:t>7., 8. in 9. razred</w:t>
            </w:r>
          </w:p>
        </w:tc>
      </w:tr>
    </w:tbl>
    <w:p w14:paraId="74216CCB" w14:textId="1C9713E5" w:rsidR="00EE5A47" w:rsidRDefault="00EE5A47" w:rsidP="00857024">
      <w:pPr>
        <w:spacing w:line="240" w:lineRule="auto"/>
        <w:jc w:val="both"/>
        <w:rPr>
          <w:rFonts w:cstheme="minorHAnsi"/>
        </w:rPr>
      </w:pPr>
    </w:p>
    <w:p w14:paraId="6AE2ED63" w14:textId="77777777" w:rsidR="005572B5" w:rsidRPr="005572B5" w:rsidRDefault="005572B5" w:rsidP="00857024">
      <w:pPr>
        <w:spacing w:line="240" w:lineRule="auto"/>
        <w:jc w:val="both"/>
        <w:rPr>
          <w:rFonts w:cstheme="minorHAnsi"/>
        </w:rPr>
      </w:pPr>
    </w:p>
    <w:p w14:paraId="59D032AA" w14:textId="6AF1839D" w:rsidR="00EE5A47" w:rsidRPr="005572B5" w:rsidRDefault="00EE5A47" w:rsidP="00857024">
      <w:pPr>
        <w:pStyle w:val="Odstavekseznama"/>
        <w:numPr>
          <w:ilvl w:val="0"/>
          <w:numId w:val="1"/>
        </w:numPr>
        <w:spacing w:line="240" w:lineRule="auto"/>
        <w:ind w:left="720"/>
        <w:rPr>
          <w:rFonts w:cstheme="minorHAnsi"/>
          <w:b/>
          <w:u w:val="single"/>
        </w:rPr>
      </w:pPr>
      <w:r w:rsidRPr="005572B5">
        <w:rPr>
          <w:rFonts w:cstheme="minorHAnsi"/>
          <w:b/>
          <w:u w:val="single"/>
        </w:rPr>
        <w:t xml:space="preserve">IZBRANI ŠPORT – </w:t>
      </w:r>
      <w:r w:rsidR="00857024" w:rsidRPr="005572B5">
        <w:rPr>
          <w:rFonts w:cstheme="minorHAnsi"/>
          <w:b/>
          <w:u w:val="single"/>
        </w:rPr>
        <w:t>ODBOJKA</w:t>
      </w:r>
      <w:r w:rsidRPr="005572B5">
        <w:rPr>
          <w:rFonts w:cstheme="minorHAnsi"/>
          <w:b/>
          <w:u w:val="single"/>
        </w:rPr>
        <w:t xml:space="preserve"> (IŠP - R)</w:t>
      </w:r>
    </w:p>
    <w:p w14:paraId="3E507807" w14:textId="77777777" w:rsidR="00857024" w:rsidRPr="005572B5" w:rsidRDefault="00EE5A47" w:rsidP="00857024">
      <w:pPr>
        <w:spacing w:line="240" w:lineRule="auto"/>
        <w:jc w:val="both"/>
        <w:rPr>
          <w:rFonts w:cstheme="minorHAnsi"/>
        </w:rPr>
      </w:pPr>
      <w:r w:rsidRPr="005572B5">
        <w:rPr>
          <w:rFonts w:cstheme="minorHAnsi"/>
        </w:rPr>
        <w:t xml:space="preserve">Praktične vsebine: </w:t>
      </w:r>
      <w:r w:rsidR="00857024" w:rsidRPr="005572B5">
        <w:rPr>
          <w:rFonts w:cstheme="minorHAnsi"/>
        </w:rPr>
        <w:t>u</w:t>
      </w:r>
      <w:r w:rsidRPr="005572B5">
        <w:rPr>
          <w:rFonts w:cstheme="minorHAnsi"/>
        </w:rPr>
        <w:t>čenje osnovnih in spopolnjevanje zahtevnejših tehničnih elementov (podaja, str</w:t>
      </w:r>
      <w:r w:rsidR="00857024" w:rsidRPr="005572B5">
        <w:rPr>
          <w:rFonts w:cstheme="minorHAnsi"/>
        </w:rPr>
        <w:t>eli, lovljenje, odkrivanje...), u</w:t>
      </w:r>
      <w:r w:rsidRPr="005572B5">
        <w:rPr>
          <w:rFonts w:cstheme="minorHAnsi"/>
        </w:rPr>
        <w:t>čenje zahtevnejših tehničnih in taktičnih elementov (podaj</w:t>
      </w:r>
      <w:r w:rsidR="00857024" w:rsidRPr="005572B5">
        <w:rPr>
          <w:rFonts w:cstheme="minorHAnsi"/>
        </w:rPr>
        <w:t>a iz naleta, strel s skoka...), i</w:t>
      </w:r>
      <w:r w:rsidRPr="005572B5">
        <w:rPr>
          <w:rFonts w:cstheme="minorHAnsi"/>
        </w:rPr>
        <w:t>gra: z osebno obrambo na las</w:t>
      </w:r>
      <w:r w:rsidR="00857024" w:rsidRPr="005572B5">
        <w:rPr>
          <w:rFonts w:cstheme="minorHAnsi"/>
        </w:rPr>
        <w:t xml:space="preserve">tni polovici, s consko obrambo. </w:t>
      </w:r>
    </w:p>
    <w:p w14:paraId="06C24F5F" w14:textId="4F393E42" w:rsidR="00EE5A47" w:rsidRPr="005572B5" w:rsidRDefault="00857024" w:rsidP="00857024">
      <w:pPr>
        <w:spacing w:line="240" w:lineRule="auto"/>
        <w:jc w:val="both"/>
        <w:rPr>
          <w:rFonts w:cstheme="minorHAnsi"/>
        </w:rPr>
      </w:pPr>
      <w:r w:rsidRPr="005572B5">
        <w:rPr>
          <w:rFonts w:cstheme="minorHAnsi"/>
        </w:rPr>
        <w:t xml:space="preserve">Teoretične vsebine: </w:t>
      </w:r>
      <w:r w:rsidR="00EE5A47" w:rsidRPr="005572B5">
        <w:rPr>
          <w:rFonts w:cstheme="minorHAnsi"/>
        </w:rPr>
        <w:t xml:space="preserve">pravila igre, sodniški znaki. </w:t>
      </w:r>
    </w:p>
    <w:p w14:paraId="676BA156" w14:textId="77777777" w:rsidR="00EE5A47" w:rsidRPr="005572B5" w:rsidRDefault="00EE5A47" w:rsidP="00857024">
      <w:pPr>
        <w:spacing w:line="240" w:lineRule="auto"/>
        <w:jc w:val="both"/>
        <w:rPr>
          <w:rFonts w:cstheme="minorHAnsi"/>
        </w:rPr>
      </w:pPr>
      <w:r w:rsidRPr="005572B5">
        <w:rPr>
          <w:rFonts w:cstheme="minorHAnsi"/>
        </w:rPr>
        <w:t>Raven znanja: Uspešna uporaba osnovnih in zahtevnih tehničnih in taktičnih elementov v igri z osebno obrambo na lastni polovici igrišča z vratarjem in šestimi igralci ter s consko obrambo.</w:t>
      </w:r>
    </w:p>
    <w:tbl>
      <w:tblPr>
        <w:tblStyle w:val="Tabelamrea"/>
        <w:tblW w:w="9385" w:type="dxa"/>
        <w:tblInd w:w="-5" w:type="dxa"/>
        <w:tblLook w:val="04A0" w:firstRow="1" w:lastRow="0" w:firstColumn="1" w:lastColumn="0" w:noHBand="0" w:noVBand="1"/>
      </w:tblPr>
      <w:tblGrid>
        <w:gridCol w:w="3960"/>
        <w:gridCol w:w="2933"/>
        <w:gridCol w:w="2492"/>
      </w:tblGrid>
      <w:tr w:rsidR="00EE5A47" w:rsidRPr="005572B5" w14:paraId="6215A821" w14:textId="77777777" w:rsidTr="00EE5A47">
        <w:trPr>
          <w:trHeight w:val="481"/>
        </w:trPr>
        <w:tc>
          <w:tcPr>
            <w:tcW w:w="3960" w:type="dxa"/>
          </w:tcPr>
          <w:p w14:paraId="2719586E" w14:textId="77777777" w:rsidR="00EE5A47" w:rsidRPr="005572B5" w:rsidRDefault="00EE5A47" w:rsidP="00857024">
            <w:pPr>
              <w:jc w:val="center"/>
              <w:rPr>
                <w:rFonts w:cstheme="minorHAnsi"/>
                <w:b/>
              </w:rPr>
            </w:pPr>
            <w:r w:rsidRPr="005572B5">
              <w:rPr>
                <w:rFonts w:cstheme="minorHAnsi"/>
                <w:b/>
              </w:rPr>
              <w:t>KRATICA IZBIRNEGA PREDMETA</w:t>
            </w:r>
          </w:p>
        </w:tc>
        <w:tc>
          <w:tcPr>
            <w:tcW w:w="2933" w:type="dxa"/>
          </w:tcPr>
          <w:p w14:paraId="126234ED" w14:textId="77777777" w:rsidR="00EE5A47" w:rsidRPr="005572B5" w:rsidRDefault="00EE5A47" w:rsidP="00857024">
            <w:pPr>
              <w:jc w:val="center"/>
              <w:rPr>
                <w:rFonts w:cstheme="minorHAnsi"/>
                <w:b/>
              </w:rPr>
            </w:pPr>
            <w:r w:rsidRPr="005572B5">
              <w:rPr>
                <w:rFonts w:cstheme="minorHAnsi"/>
                <w:b/>
              </w:rPr>
              <w:t>UČITELJ</w:t>
            </w:r>
          </w:p>
        </w:tc>
        <w:tc>
          <w:tcPr>
            <w:tcW w:w="2492" w:type="dxa"/>
          </w:tcPr>
          <w:p w14:paraId="5C952E14" w14:textId="77777777" w:rsidR="00EE5A47" w:rsidRPr="005572B5" w:rsidRDefault="00EE5A47" w:rsidP="00857024">
            <w:pPr>
              <w:jc w:val="center"/>
              <w:rPr>
                <w:rFonts w:cstheme="minorHAnsi"/>
                <w:b/>
              </w:rPr>
            </w:pPr>
            <w:r w:rsidRPr="005572B5">
              <w:rPr>
                <w:rFonts w:cstheme="minorHAnsi"/>
                <w:b/>
              </w:rPr>
              <w:t>ZA KATERI RAZRED</w:t>
            </w:r>
          </w:p>
        </w:tc>
      </w:tr>
      <w:tr w:rsidR="00EE5A47" w:rsidRPr="005572B5" w14:paraId="7F3DDDED" w14:textId="77777777" w:rsidTr="00857024">
        <w:trPr>
          <w:trHeight w:val="234"/>
        </w:trPr>
        <w:tc>
          <w:tcPr>
            <w:tcW w:w="3960" w:type="dxa"/>
          </w:tcPr>
          <w:p w14:paraId="73DFE548" w14:textId="7B944C19" w:rsidR="00EE5A47" w:rsidRPr="005572B5" w:rsidRDefault="00EE5A47" w:rsidP="00857024">
            <w:pPr>
              <w:jc w:val="center"/>
              <w:rPr>
                <w:rFonts w:cstheme="minorHAnsi"/>
              </w:rPr>
            </w:pPr>
            <w:r w:rsidRPr="005572B5">
              <w:rPr>
                <w:rFonts w:cstheme="minorHAnsi"/>
              </w:rPr>
              <w:t xml:space="preserve">IŠP - </w:t>
            </w:r>
            <w:r w:rsidR="00857024" w:rsidRPr="005572B5">
              <w:rPr>
                <w:rFonts w:cstheme="minorHAnsi"/>
              </w:rPr>
              <w:t>O</w:t>
            </w:r>
          </w:p>
        </w:tc>
        <w:tc>
          <w:tcPr>
            <w:tcW w:w="2933" w:type="dxa"/>
          </w:tcPr>
          <w:p w14:paraId="6F6BFF8D" w14:textId="77777777" w:rsidR="00EE5A47" w:rsidRPr="005572B5" w:rsidRDefault="00EE5A47" w:rsidP="00857024">
            <w:pPr>
              <w:jc w:val="center"/>
              <w:rPr>
                <w:rFonts w:cstheme="minorHAnsi"/>
              </w:rPr>
            </w:pPr>
            <w:r w:rsidRPr="005572B5">
              <w:rPr>
                <w:rFonts w:cstheme="minorHAnsi"/>
              </w:rPr>
              <w:t>Učitelji ŠPO</w:t>
            </w:r>
          </w:p>
        </w:tc>
        <w:tc>
          <w:tcPr>
            <w:tcW w:w="2492" w:type="dxa"/>
          </w:tcPr>
          <w:p w14:paraId="1D37C2EE" w14:textId="77777777" w:rsidR="00EE5A47" w:rsidRPr="005572B5" w:rsidRDefault="00EE5A47" w:rsidP="00857024">
            <w:pPr>
              <w:jc w:val="center"/>
              <w:rPr>
                <w:rFonts w:cstheme="minorHAnsi"/>
              </w:rPr>
            </w:pPr>
            <w:r w:rsidRPr="005572B5">
              <w:rPr>
                <w:rFonts w:cstheme="minorHAnsi"/>
              </w:rPr>
              <w:t>7., 8. in 9. razred</w:t>
            </w:r>
          </w:p>
        </w:tc>
      </w:tr>
    </w:tbl>
    <w:p w14:paraId="0377D984" w14:textId="781D2956" w:rsidR="00EE5A47" w:rsidRDefault="00EE5A47" w:rsidP="00857024">
      <w:pPr>
        <w:spacing w:line="240" w:lineRule="auto"/>
        <w:rPr>
          <w:rFonts w:cstheme="minorHAnsi"/>
        </w:rPr>
      </w:pPr>
    </w:p>
    <w:p w14:paraId="11C7D2A3" w14:textId="77777777" w:rsidR="005572B5" w:rsidRPr="005572B5" w:rsidRDefault="005572B5" w:rsidP="00857024">
      <w:pPr>
        <w:spacing w:line="240" w:lineRule="auto"/>
        <w:rPr>
          <w:rFonts w:cstheme="minorHAnsi"/>
        </w:rPr>
      </w:pPr>
    </w:p>
    <w:p w14:paraId="48834AF0" w14:textId="44D2985A" w:rsidR="00EE5A47" w:rsidRPr="005572B5" w:rsidRDefault="00EE5A47" w:rsidP="00857024">
      <w:pPr>
        <w:pStyle w:val="Odstavekseznama"/>
        <w:numPr>
          <w:ilvl w:val="0"/>
          <w:numId w:val="1"/>
        </w:numPr>
        <w:spacing w:line="240" w:lineRule="auto"/>
        <w:ind w:left="720"/>
        <w:jc w:val="both"/>
        <w:rPr>
          <w:rFonts w:cstheme="minorHAnsi"/>
          <w:b/>
          <w:u w:val="single"/>
        </w:rPr>
      </w:pPr>
      <w:r w:rsidRPr="005572B5">
        <w:rPr>
          <w:rFonts w:cstheme="minorHAnsi"/>
          <w:b/>
          <w:u w:val="single"/>
        </w:rPr>
        <w:t xml:space="preserve">ŠPORT ZA </w:t>
      </w:r>
      <w:r w:rsidR="00857024" w:rsidRPr="005572B5">
        <w:rPr>
          <w:rFonts w:cstheme="minorHAnsi"/>
          <w:b/>
          <w:u w:val="single"/>
        </w:rPr>
        <w:t>SPROSTITEV</w:t>
      </w:r>
      <w:r w:rsidRPr="005572B5">
        <w:rPr>
          <w:rFonts w:cstheme="minorHAnsi"/>
          <w:b/>
          <w:u w:val="single"/>
        </w:rPr>
        <w:t xml:space="preserve"> (ŠZ</w:t>
      </w:r>
      <w:r w:rsidR="00857024" w:rsidRPr="005572B5">
        <w:rPr>
          <w:rFonts w:cstheme="minorHAnsi"/>
          <w:b/>
          <w:u w:val="single"/>
        </w:rPr>
        <w:t>S</w:t>
      </w:r>
      <w:r w:rsidRPr="005572B5">
        <w:rPr>
          <w:rFonts w:cstheme="minorHAnsi"/>
          <w:b/>
          <w:u w:val="single"/>
        </w:rPr>
        <w:t>)</w:t>
      </w:r>
    </w:p>
    <w:p w14:paraId="4D5883D4" w14:textId="6B9B5AC1" w:rsidR="00EE5A47" w:rsidRPr="005572B5" w:rsidRDefault="00EE5A47" w:rsidP="00857024">
      <w:pPr>
        <w:spacing w:line="240" w:lineRule="auto"/>
        <w:jc w:val="both"/>
        <w:rPr>
          <w:rFonts w:cstheme="minorHAnsi"/>
        </w:rPr>
      </w:pPr>
      <w:r w:rsidRPr="005572B5">
        <w:rPr>
          <w:rFonts w:cstheme="minorHAnsi"/>
        </w:rPr>
        <w:t>Telesni razvoj, razvoj gibalnih in funkcionalnih sposobnosti  (razvoj moči, hitrosti, koordinacijo g</w:t>
      </w:r>
      <w:r w:rsidR="00857024" w:rsidRPr="005572B5">
        <w:rPr>
          <w:rFonts w:cstheme="minorHAnsi"/>
        </w:rPr>
        <w:t>ibanja, gibljivosti, ravnotežja</w:t>
      </w:r>
      <w:r w:rsidRPr="005572B5">
        <w:rPr>
          <w:rFonts w:cstheme="minorHAnsi"/>
        </w:rPr>
        <w:t xml:space="preserve">, natančnosti in funkcionalne sposobnosti (aerobna in anaerobna vzdržljivost). Usvajanje in spopolnjevanje različnih športnih znanj (seznanitev z novimi športi). Seznanjanje z teoretičnimi vsebinami, razumeti pomen redne spremljave telesne teže in ravni gibalne ter funkcionalna učinkovitosti) </w:t>
      </w:r>
    </w:p>
    <w:p w14:paraId="57C6425E" w14:textId="77777777" w:rsidR="00EE5A47" w:rsidRPr="005572B5" w:rsidRDefault="00EE5A47" w:rsidP="00857024">
      <w:pPr>
        <w:spacing w:line="240" w:lineRule="auto"/>
        <w:jc w:val="both"/>
        <w:rPr>
          <w:rFonts w:cstheme="minorHAnsi"/>
        </w:rPr>
      </w:pPr>
      <w:r w:rsidRPr="005572B5">
        <w:rPr>
          <w:rFonts w:cstheme="minorHAnsi"/>
        </w:rPr>
        <w:t>Prijetno doživljanje športa, oblikovanje in razvoj stališč, navad in načinov ravnanja, doživljati  vpliv športne vadbe na zdravje in sprostitev in oblikovati odgovoren odnos do lastnega zdravja.</w:t>
      </w:r>
    </w:p>
    <w:tbl>
      <w:tblPr>
        <w:tblStyle w:val="Tabelamrea"/>
        <w:tblW w:w="9072" w:type="dxa"/>
        <w:tblInd w:w="108" w:type="dxa"/>
        <w:tblLook w:val="04A0" w:firstRow="1" w:lastRow="0" w:firstColumn="1" w:lastColumn="0" w:noHBand="0" w:noVBand="1"/>
      </w:tblPr>
      <w:tblGrid>
        <w:gridCol w:w="3828"/>
        <w:gridCol w:w="2835"/>
        <w:gridCol w:w="2409"/>
      </w:tblGrid>
      <w:tr w:rsidR="00EE5A47" w:rsidRPr="005572B5" w14:paraId="0C9DE231" w14:textId="77777777" w:rsidTr="00951D28">
        <w:trPr>
          <w:trHeight w:val="556"/>
        </w:trPr>
        <w:tc>
          <w:tcPr>
            <w:tcW w:w="3828" w:type="dxa"/>
          </w:tcPr>
          <w:p w14:paraId="6BECEEA1" w14:textId="77777777" w:rsidR="00EE5A47" w:rsidRPr="005572B5" w:rsidRDefault="00EE5A47" w:rsidP="00857024">
            <w:pPr>
              <w:jc w:val="center"/>
              <w:rPr>
                <w:rFonts w:cstheme="minorHAnsi"/>
                <w:b/>
              </w:rPr>
            </w:pPr>
            <w:r w:rsidRPr="005572B5">
              <w:rPr>
                <w:rFonts w:cstheme="minorHAnsi"/>
                <w:b/>
              </w:rPr>
              <w:t>KRATICA IZBIRNEGA PREDMETA</w:t>
            </w:r>
          </w:p>
        </w:tc>
        <w:tc>
          <w:tcPr>
            <w:tcW w:w="2835" w:type="dxa"/>
          </w:tcPr>
          <w:p w14:paraId="7B8B988F" w14:textId="77777777" w:rsidR="00EE5A47" w:rsidRPr="005572B5" w:rsidRDefault="00EE5A47" w:rsidP="00857024">
            <w:pPr>
              <w:jc w:val="center"/>
              <w:rPr>
                <w:rFonts w:cstheme="minorHAnsi"/>
                <w:b/>
              </w:rPr>
            </w:pPr>
            <w:r w:rsidRPr="005572B5">
              <w:rPr>
                <w:rFonts w:cstheme="minorHAnsi"/>
                <w:b/>
              </w:rPr>
              <w:t>UČITELJ</w:t>
            </w:r>
          </w:p>
        </w:tc>
        <w:tc>
          <w:tcPr>
            <w:tcW w:w="2409" w:type="dxa"/>
          </w:tcPr>
          <w:p w14:paraId="3568B2BE" w14:textId="77777777" w:rsidR="00EE5A47" w:rsidRPr="005572B5" w:rsidRDefault="00EE5A47" w:rsidP="00857024">
            <w:pPr>
              <w:jc w:val="center"/>
              <w:rPr>
                <w:rFonts w:cstheme="minorHAnsi"/>
                <w:b/>
              </w:rPr>
            </w:pPr>
            <w:r w:rsidRPr="005572B5">
              <w:rPr>
                <w:rFonts w:cstheme="minorHAnsi"/>
                <w:b/>
              </w:rPr>
              <w:t>ZA KATERI RAZRED</w:t>
            </w:r>
          </w:p>
        </w:tc>
      </w:tr>
      <w:tr w:rsidR="00EE5A47" w:rsidRPr="005572B5" w14:paraId="08812AC4" w14:textId="77777777" w:rsidTr="00857024">
        <w:trPr>
          <w:trHeight w:val="381"/>
        </w:trPr>
        <w:tc>
          <w:tcPr>
            <w:tcW w:w="3828" w:type="dxa"/>
          </w:tcPr>
          <w:p w14:paraId="1FFB2A00" w14:textId="23CCD603" w:rsidR="00EE5A47" w:rsidRPr="005572B5" w:rsidRDefault="00EE5A47" w:rsidP="00857024">
            <w:pPr>
              <w:jc w:val="center"/>
              <w:rPr>
                <w:rFonts w:cstheme="minorHAnsi"/>
              </w:rPr>
            </w:pPr>
            <w:r w:rsidRPr="005572B5">
              <w:rPr>
                <w:rFonts w:cstheme="minorHAnsi"/>
              </w:rPr>
              <w:t>ŠZ</w:t>
            </w:r>
            <w:r w:rsidR="00857024" w:rsidRPr="005572B5">
              <w:rPr>
                <w:rFonts w:cstheme="minorHAnsi"/>
              </w:rPr>
              <w:t>S</w:t>
            </w:r>
          </w:p>
        </w:tc>
        <w:tc>
          <w:tcPr>
            <w:tcW w:w="2835" w:type="dxa"/>
          </w:tcPr>
          <w:p w14:paraId="0186FE52" w14:textId="77777777" w:rsidR="00EE5A47" w:rsidRPr="005572B5" w:rsidRDefault="00EE5A47" w:rsidP="00857024">
            <w:pPr>
              <w:jc w:val="center"/>
              <w:rPr>
                <w:rFonts w:cstheme="minorHAnsi"/>
              </w:rPr>
            </w:pPr>
            <w:r w:rsidRPr="005572B5">
              <w:rPr>
                <w:rFonts w:cstheme="minorHAnsi"/>
              </w:rPr>
              <w:t>Učitelji ŠPO</w:t>
            </w:r>
          </w:p>
        </w:tc>
        <w:tc>
          <w:tcPr>
            <w:tcW w:w="2409" w:type="dxa"/>
          </w:tcPr>
          <w:p w14:paraId="32D74BBC" w14:textId="77777777" w:rsidR="00EE5A47" w:rsidRPr="005572B5" w:rsidRDefault="00EE5A47" w:rsidP="00857024">
            <w:pPr>
              <w:jc w:val="center"/>
              <w:rPr>
                <w:rFonts w:cstheme="minorHAnsi"/>
              </w:rPr>
            </w:pPr>
            <w:r w:rsidRPr="005572B5">
              <w:rPr>
                <w:rFonts w:cstheme="minorHAnsi"/>
              </w:rPr>
              <w:t>7., 8. in 9. razred</w:t>
            </w:r>
          </w:p>
        </w:tc>
      </w:tr>
    </w:tbl>
    <w:p w14:paraId="75C06C22" w14:textId="480788E0" w:rsidR="0050233A" w:rsidRDefault="0050233A" w:rsidP="00857024">
      <w:pPr>
        <w:spacing w:line="240" w:lineRule="auto"/>
        <w:jc w:val="both"/>
        <w:rPr>
          <w:rFonts w:cstheme="minorHAnsi"/>
        </w:rPr>
      </w:pPr>
    </w:p>
    <w:p w14:paraId="641ACC52" w14:textId="0D467EB5" w:rsidR="005572B5" w:rsidRDefault="005572B5" w:rsidP="00857024">
      <w:pPr>
        <w:spacing w:line="240" w:lineRule="auto"/>
        <w:jc w:val="both"/>
        <w:rPr>
          <w:rFonts w:cstheme="minorHAnsi"/>
        </w:rPr>
      </w:pPr>
    </w:p>
    <w:p w14:paraId="6477A7D7" w14:textId="77777777" w:rsidR="005572B5" w:rsidRPr="005572B5" w:rsidRDefault="005572B5" w:rsidP="00857024">
      <w:pPr>
        <w:spacing w:line="240" w:lineRule="auto"/>
        <w:jc w:val="both"/>
        <w:rPr>
          <w:rFonts w:cstheme="minorHAnsi"/>
        </w:rPr>
      </w:pPr>
    </w:p>
    <w:p w14:paraId="61055461" w14:textId="453337ED" w:rsidR="00E05579" w:rsidRPr="005572B5" w:rsidRDefault="00EE5A47" w:rsidP="00857024">
      <w:pPr>
        <w:pStyle w:val="Odstavekseznama"/>
        <w:numPr>
          <w:ilvl w:val="0"/>
          <w:numId w:val="1"/>
        </w:numPr>
        <w:spacing w:line="240" w:lineRule="auto"/>
        <w:rPr>
          <w:rFonts w:cstheme="minorHAnsi"/>
          <w:b/>
          <w:u w:val="single"/>
        </w:rPr>
      </w:pPr>
      <w:r w:rsidRPr="005572B5">
        <w:rPr>
          <w:rFonts w:cstheme="minorHAnsi"/>
          <w:b/>
          <w:u w:val="single"/>
        </w:rPr>
        <w:t>UMETNOSTNA ZGODOVINA -</w:t>
      </w:r>
      <w:r w:rsidR="00AE50D4" w:rsidRPr="005572B5">
        <w:rPr>
          <w:rFonts w:cstheme="minorHAnsi"/>
          <w:b/>
          <w:u w:val="single"/>
        </w:rPr>
        <w:t xml:space="preserve"> </w:t>
      </w:r>
      <w:r w:rsidR="00E05579" w:rsidRPr="005572B5">
        <w:rPr>
          <w:rFonts w:cstheme="minorHAnsi"/>
          <w:b/>
          <w:u w:val="single"/>
        </w:rPr>
        <w:t>KAJ NAM GOVORIJO UMETNINE</w:t>
      </w:r>
      <w:r w:rsidR="0020068C" w:rsidRPr="005572B5">
        <w:rPr>
          <w:rFonts w:cstheme="minorHAnsi"/>
          <w:b/>
          <w:u w:val="single"/>
        </w:rPr>
        <w:t xml:space="preserve"> (KGU)</w:t>
      </w:r>
    </w:p>
    <w:p w14:paraId="61055462" w14:textId="77777777" w:rsidR="00E05579" w:rsidRPr="005572B5" w:rsidRDefault="00E05579" w:rsidP="00857024">
      <w:pPr>
        <w:spacing w:line="240" w:lineRule="auto"/>
        <w:jc w:val="both"/>
        <w:rPr>
          <w:rFonts w:cstheme="minorHAnsi"/>
        </w:rPr>
      </w:pPr>
      <w:r w:rsidRPr="005572B5">
        <w:rPr>
          <w:rFonts w:cstheme="minorHAnsi"/>
        </w:rPr>
        <w:t xml:space="preserve">Če te zanima umetnost, kaj pripovedujejo slike, kipi... ali kaj je umetnik želel povedati.  Umetnostna zgodovina je veda, ki obravnava zgodovino idej in njihov izraz v likovnih zvrsteh v arhitekturi, kiparstvu in slikarstvu ter sorodnih načinih ustvarjanja. </w:t>
      </w:r>
    </w:p>
    <w:p w14:paraId="61055464" w14:textId="36B1F1FD" w:rsidR="00062204" w:rsidRPr="005572B5" w:rsidRDefault="00E05579" w:rsidP="00857024">
      <w:pPr>
        <w:spacing w:line="240" w:lineRule="auto"/>
        <w:jc w:val="both"/>
        <w:rPr>
          <w:rFonts w:cstheme="minorHAnsi"/>
        </w:rPr>
      </w:pPr>
      <w:r w:rsidRPr="005572B5">
        <w:rPr>
          <w:rFonts w:cstheme="minorHAnsi"/>
        </w:rPr>
        <w:t xml:space="preserve">Pri tem predmetu se bomo srečali z umetnostjo v našem okolju in obiskali Narodno galerijo ter pobliže spoznali umetnine in umetnike. </w:t>
      </w:r>
    </w:p>
    <w:tbl>
      <w:tblPr>
        <w:tblStyle w:val="Tabelamrea"/>
        <w:tblW w:w="9072" w:type="dxa"/>
        <w:tblInd w:w="108" w:type="dxa"/>
        <w:tblLook w:val="04A0" w:firstRow="1" w:lastRow="0" w:firstColumn="1" w:lastColumn="0" w:noHBand="0" w:noVBand="1"/>
      </w:tblPr>
      <w:tblGrid>
        <w:gridCol w:w="3828"/>
        <w:gridCol w:w="2835"/>
        <w:gridCol w:w="2409"/>
      </w:tblGrid>
      <w:tr w:rsidR="00062204" w:rsidRPr="005572B5" w14:paraId="61055468" w14:textId="77777777" w:rsidTr="00AE78D5">
        <w:trPr>
          <w:trHeight w:val="556"/>
        </w:trPr>
        <w:tc>
          <w:tcPr>
            <w:tcW w:w="3828" w:type="dxa"/>
          </w:tcPr>
          <w:p w14:paraId="61055465" w14:textId="77777777" w:rsidR="00062204" w:rsidRPr="005572B5" w:rsidRDefault="00062204" w:rsidP="00857024">
            <w:pPr>
              <w:jc w:val="center"/>
              <w:rPr>
                <w:rFonts w:cstheme="minorHAnsi"/>
                <w:b/>
              </w:rPr>
            </w:pPr>
            <w:r w:rsidRPr="005572B5">
              <w:rPr>
                <w:rFonts w:cstheme="minorHAnsi"/>
                <w:b/>
              </w:rPr>
              <w:t>KRATICA IZBIRNEGA PREDMETA</w:t>
            </w:r>
          </w:p>
        </w:tc>
        <w:tc>
          <w:tcPr>
            <w:tcW w:w="2835" w:type="dxa"/>
          </w:tcPr>
          <w:p w14:paraId="61055466" w14:textId="77777777" w:rsidR="00062204" w:rsidRPr="005572B5" w:rsidRDefault="00062204" w:rsidP="00857024">
            <w:pPr>
              <w:jc w:val="center"/>
              <w:rPr>
                <w:rFonts w:cstheme="minorHAnsi"/>
                <w:b/>
              </w:rPr>
            </w:pPr>
            <w:r w:rsidRPr="005572B5">
              <w:rPr>
                <w:rFonts w:cstheme="minorHAnsi"/>
                <w:b/>
              </w:rPr>
              <w:t>UČITELJ</w:t>
            </w:r>
          </w:p>
        </w:tc>
        <w:tc>
          <w:tcPr>
            <w:tcW w:w="2409" w:type="dxa"/>
          </w:tcPr>
          <w:p w14:paraId="61055467" w14:textId="77777777" w:rsidR="00062204" w:rsidRPr="005572B5" w:rsidRDefault="00062204" w:rsidP="00857024">
            <w:pPr>
              <w:jc w:val="center"/>
              <w:rPr>
                <w:rFonts w:cstheme="minorHAnsi"/>
                <w:b/>
              </w:rPr>
            </w:pPr>
            <w:r w:rsidRPr="005572B5">
              <w:rPr>
                <w:rFonts w:cstheme="minorHAnsi"/>
                <w:b/>
              </w:rPr>
              <w:t>ZA KATERI RAZRED</w:t>
            </w:r>
          </w:p>
        </w:tc>
      </w:tr>
      <w:tr w:rsidR="00062204" w:rsidRPr="005572B5" w14:paraId="6105546C" w14:textId="77777777" w:rsidTr="00857024">
        <w:trPr>
          <w:trHeight w:val="277"/>
        </w:trPr>
        <w:tc>
          <w:tcPr>
            <w:tcW w:w="3828" w:type="dxa"/>
          </w:tcPr>
          <w:p w14:paraId="61055469" w14:textId="77777777" w:rsidR="00062204" w:rsidRPr="005572B5" w:rsidRDefault="00062204" w:rsidP="00857024">
            <w:pPr>
              <w:jc w:val="center"/>
              <w:rPr>
                <w:rFonts w:cstheme="minorHAnsi"/>
              </w:rPr>
            </w:pPr>
            <w:r w:rsidRPr="005572B5">
              <w:rPr>
                <w:rFonts w:cstheme="minorHAnsi"/>
              </w:rPr>
              <w:t>KGU</w:t>
            </w:r>
          </w:p>
        </w:tc>
        <w:tc>
          <w:tcPr>
            <w:tcW w:w="2835" w:type="dxa"/>
          </w:tcPr>
          <w:p w14:paraId="6105546A" w14:textId="77777777" w:rsidR="00062204" w:rsidRPr="005572B5" w:rsidRDefault="00062204" w:rsidP="00857024">
            <w:pPr>
              <w:jc w:val="center"/>
              <w:rPr>
                <w:rFonts w:cstheme="minorHAnsi"/>
              </w:rPr>
            </w:pPr>
            <w:r w:rsidRPr="005572B5">
              <w:rPr>
                <w:rFonts w:cstheme="minorHAnsi"/>
              </w:rPr>
              <w:t>Petra Rezar</w:t>
            </w:r>
          </w:p>
        </w:tc>
        <w:tc>
          <w:tcPr>
            <w:tcW w:w="2409" w:type="dxa"/>
          </w:tcPr>
          <w:p w14:paraId="6105546B" w14:textId="77777777" w:rsidR="00062204" w:rsidRPr="005572B5" w:rsidRDefault="00062204" w:rsidP="00857024">
            <w:pPr>
              <w:jc w:val="center"/>
              <w:rPr>
                <w:rFonts w:cstheme="minorHAnsi"/>
              </w:rPr>
            </w:pPr>
            <w:r w:rsidRPr="005572B5">
              <w:rPr>
                <w:rFonts w:cstheme="minorHAnsi"/>
              </w:rPr>
              <w:t>7., 8. in 9. razred</w:t>
            </w:r>
          </w:p>
        </w:tc>
      </w:tr>
    </w:tbl>
    <w:p w14:paraId="0752D597" w14:textId="3232C53D" w:rsidR="002E7282" w:rsidRPr="005572B5" w:rsidRDefault="002E7282" w:rsidP="00857024">
      <w:pPr>
        <w:spacing w:line="240" w:lineRule="auto"/>
        <w:jc w:val="both"/>
        <w:rPr>
          <w:rFonts w:cstheme="minorHAnsi"/>
        </w:rPr>
      </w:pPr>
    </w:p>
    <w:p w14:paraId="6105546E" w14:textId="5B76A14F" w:rsidR="00E05579" w:rsidRPr="005572B5" w:rsidRDefault="00EE5A47" w:rsidP="00857024">
      <w:pPr>
        <w:spacing w:line="240" w:lineRule="auto"/>
        <w:ind w:left="284"/>
        <w:rPr>
          <w:rFonts w:cstheme="minorHAnsi"/>
          <w:b/>
        </w:rPr>
      </w:pPr>
      <w:r w:rsidRPr="005572B5">
        <w:rPr>
          <w:rFonts w:cstheme="minorHAnsi"/>
          <w:b/>
          <w:u w:val="single"/>
        </w:rPr>
        <w:t>5</w:t>
      </w:r>
      <w:r w:rsidR="00AE50D4" w:rsidRPr="005572B5">
        <w:rPr>
          <w:rFonts w:cstheme="minorHAnsi"/>
          <w:b/>
          <w:u w:val="single"/>
        </w:rPr>
        <w:t xml:space="preserve">. </w:t>
      </w:r>
      <w:r w:rsidR="00E05579" w:rsidRPr="005572B5">
        <w:rPr>
          <w:rFonts w:cstheme="minorHAnsi"/>
          <w:b/>
          <w:u w:val="single"/>
        </w:rPr>
        <w:t>LIKOVNO SNOVANJE  1</w:t>
      </w:r>
      <w:r w:rsidR="00766761" w:rsidRPr="005572B5">
        <w:rPr>
          <w:rFonts w:cstheme="minorHAnsi"/>
          <w:b/>
          <w:u w:val="single"/>
        </w:rPr>
        <w:t xml:space="preserve"> (LS 1)</w:t>
      </w:r>
    </w:p>
    <w:p w14:paraId="49E3208C" w14:textId="00BC2038" w:rsidR="00FA2721" w:rsidRPr="005572B5" w:rsidRDefault="00E05579" w:rsidP="00857024">
      <w:pPr>
        <w:spacing w:line="240" w:lineRule="auto"/>
        <w:jc w:val="both"/>
        <w:rPr>
          <w:rFonts w:cstheme="minorHAnsi"/>
        </w:rPr>
      </w:pPr>
      <w:r w:rsidRPr="005572B5">
        <w:rPr>
          <w:rFonts w:cstheme="minorHAnsi"/>
        </w:rPr>
        <w:t>Predmet obsega 35 ur letno in je namenjen učencem 7.</w:t>
      </w:r>
      <w:r w:rsidR="007C084A" w:rsidRPr="005572B5">
        <w:rPr>
          <w:rFonts w:cstheme="minorHAnsi"/>
        </w:rPr>
        <w:t xml:space="preserve"> </w:t>
      </w:r>
      <w:r w:rsidRPr="005572B5">
        <w:rPr>
          <w:rFonts w:cstheme="minorHAnsi"/>
        </w:rPr>
        <w:t xml:space="preserve">razreda in je nadgradnja likovne vzgoje. Pri urah se bodo učenci poglobili razvijanju svoje ustvarjalnosti. Vsebine predmeta so  zasnovane na temeljnih likovnih pojmih, ki jih učenec usvaja in nadgrajuje glede na svoj potencial. Prav tako razvijajo tudi odnos do likovnega vrednotenja. </w:t>
      </w:r>
    </w:p>
    <w:tbl>
      <w:tblPr>
        <w:tblStyle w:val="Tabelamrea"/>
        <w:tblW w:w="9072" w:type="dxa"/>
        <w:tblInd w:w="108" w:type="dxa"/>
        <w:tblLook w:val="04A0" w:firstRow="1" w:lastRow="0" w:firstColumn="1" w:lastColumn="0" w:noHBand="0" w:noVBand="1"/>
      </w:tblPr>
      <w:tblGrid>
        <w:gridCol w:w="3828"/>
        <w:gridCol w:w="2835"/>
        <w:gridCol w:w="2409"/>
      </w:tblGrid>
      <w:tr w:rsidR="00062204" w:rsidRPr="005572B5" w14:paraId="61055473" w14:textId="77777777" w:rsidTr="00AE78D5">
        <w:trPr>
          <w:trHeight w:val="556"/>
        </w:trPr>
        <w:tc>
          <w:tcPr>
            <w:tcW w:w="3828" w:type="dxa"/>
          </w:tcPr>
          <w:p w14:paraId="61055470" w14:textId="77777777" w:rsidR="00062204" w:rsidRPr="005572B5" w:rsidRDefault="00062204" w:rsidP="00857024">
            <w:pPr>
              <w:jc w:val="center"/>
              <w:rPr>
                <w:rFonts w:cstheme="minorHAnsi"/>
                <w:b/>
              </w:rPr>
            </w:pPr>
            <w:r w:rsidRPr="005572B5">
              <w:rPr>
                <w:rFonts w:cstheme="minorHAnsi"/>
                <w:b/>
              </w:rPr>
              <w:t>KRATICA IZBIRNEGA PREDMETA</w:t>
            </w:r>
          </w:p>
        </w:tc>
        <w:tc>
          <w:tcPr>
            <w:tcW w:w="2835" w:type="dxa"/>
          </w:tcPr>
          <w:p w14:paraId="61055471" w14:textId="77777777" w:rsidR="00062204" w:rsidRPr="005572B5" w:rsidRDefault="00062204" w:rsidP="00857024">
            <w:pPr>
              <w:jc w:val="center"/>
              <w:rPr>
                <w:rFonts w:cstheme="minorHAnsi"/>
                <w:b/>
              </w:rPr>
            </w:pPr>
            <w:r w:rsidRPr="005572B5">
              <w:rPr>
                <w:rFonts w:cstheme="minorHAnsi"/>
                <w:b/>
              </w:rPr>
              <w:t>UČITELJ</w:t>
            </w:r>
          </w:p>
        </w:tc>
        <w:tc>
          <w:tcPr>
            <w:tcW w:w="2409" w:type="dxa"/>
          </w:tcPr>
          <w:p w14:paraId="61055472" w14:textId="77777777" w:rsidR="00062204" w:rsidRPr="005572B5" w:rsidRDefault="00062204" w:rsidP="00857024">
            <w:pPr>
              <w:jc w:val="center"/>
              <w:rPr>
                <w:rFonts w:cstheme="minorHAnsi"/>
                <w:b/>
              </w:rPr>
            </w:pPr>
            <w:r w:rsidRPr="005572B5">
              <w:rPr>
                <w:rFonts w:cstheme="minorHAnsi"/>
                <w:b/>
              </w:rPr>
              <w:t>ZA KATERI RAZRED</w:t>
            </w:r>
          </w:p>
        </w:tc>
      </w:tr>
      <w:tr w:rsidR="00062204" w:rsidRPr="005572B5" w14:paraId="61055477" w14:textId="77777777" w:rsidTr="00857024">
        <w:trPr>
          <w:trHeight w:val="279"/>
        </w:trPr>
        <w:tc>
          <w:tcPr>
            <w:tcW w:w="3828" w:type="dxa"/>
          </w:tcPr>
          <w:p w14:paraId="61055474" w14:textId="77777777" w:rsidR="00062204" w:rsidRPr="005572B5" w:rsidRDefault="00062204" w:rsidP="00857024">
            <w:pPr>
              <w:jc w:val="center"/>
              <w:rPr>
                <w:rFonts w:cstheme="minorHAnsi"/>
              </w:rPr>
            </w:pPr>
            <w:r w:rsidRPr="005572B5">
              <w:rPr>
                <w:rFonts w:cstheme="minorHAnsi"/>
              </w:rPr>
              <w:t>LS 1</w:t>
            </w:r>
          </w:p>
        </w:tc>
        <w:tc>
          <w:tcPr>
            <w:tcW w:w="2835" w:type="dxa"/>
          </w:tcPr>
          <w:p w14:paraId="61055475" w14:textId="77777777" w:rsidR="00062204" w:rsidRPr="005572B5" w:rsidRDefault="00062204" w:rsidP="00857024">
            <w:pPr>
              <w:jc w:val="center"/>
              <w:rPr>
                <w:rFonts w:cstheme="minorHAnsi"/>
              </w:rPr>
            </w:pPr>
            <w:r w:rsidRPr="005572B5">
              <w:rPr>
                <w:rFonts w:cstheme="minorHAnsi"/>
              </w:rPr>
              <w:t>Mitja Perinčič</w:t>
            </w:r>
          </w:p>
        </w:tc>
        <w:tc>
          <w:tcPr>
            <w:tcW w:w="2409" w:type="dxa"/>
          </w:tcPr>
          <w:p w14:paraId="61055476" w14:textId="77777777" w:rsidR="00062204" w:rsidRPr="005572B5" w:rsidRDefault="00062204" w:rsidP="00857024">
            <w:pPr>
              <w:jc w:val="center"/>
              <w:rPr>
                <w:rFonts w:cstheme="minorHAnsi"/>
              </w:rPr>
            </w:pPr>
            <w:r w:rsidRPr="005572B5">
              <w:rPr>
                <w:rFonts w:cstheme="minorHAnsi"/>
              </w:rPr>
              <w:t>7. razred</w:t>
            </w:r>
          </w:p>
        </w:tc>
      </w:tr>
    </w:tbl>
    <w:p w14:paraId="1A709CC4" w14:textId="60B43449" w:rsidR="00AC43E7" w:rsidRPr="005572B5" w:rsidRDefault="00AC43E7" w:rsidP="00857024">
      <w:pPr>
        <w:spacing w:line="240" w:lineRule="auto"/>
        <w:rPr>
          <w:rFonts w:cstheme="minorHAnsi"/>
          <w:b/>
        </w:rPr>
      </w:pPr>
    </w:p>
    <w:p w14:paraId="61055479" w14:textId="173F18A4" w:rsidR="00E05579" w:rsidRPr="005572B5" w:rsidRDefault="00E05579" w:rsidP="00857024">
      <w:pPr>
        <w:pStyle w:val="Odstavekseznama"/>
        <w:numPr>
          <w:ilvl w:val="0"/>
          <w:numId w:val="15"/>
        </w:numPr>
        <w:spacing w:line="240" w:lineRule="auto"/>
        <w:rPr>
          <w:rFonts w:cstheme="minorHAnsi"/>
          <w:b/>
          <w:u w:val="single"/>
        </w:rPr>
      </w:pPr>
      <w:r w:rsidRPr="005572B5">
        <w:rPr>
          <w:rFonts w:cstheme="minorHAnsi"/>
          <w:b/>
          <w:u w:val="single"/>
        </w:rPr>
        <w:t>LIKOVNO SNOVANJE 2</w:t>
      </w:r>
      <w:r w:rsidR="00766761" w:rsidRPr="005572B5">
        <w:rPr>
          <w:rFonts w:cstheme="minorHAnsi"/>
          <w:b/>
          <w:u w:val="single"/>
        </w:rPr>
        <w:t xml:space="preserve"> (LS 2)</w:t>
      </w:r>
    </w:p>
    <w:p w14:paraId="6105547A" w14:textId="77777777" w:rsidR="00E05579" w:rsidRPr="005572B5" w:rsidRDefault="00E05579" w:rsidP="00857024">
      <w:pPr>
        <w:spacing w:line="240" w:lineRule="auto"/>
        <w:jc w:val="both"/>
        <w:rPr>
          <w:rFonts w:cstheme="minorHAnsi"/>
        </w:rPr>
      </w:pPr>
      <w:r w:rsidRPr="005572B5">
        <w:rPr>
          <w:rFonts w:cstheme="minorHAnsi"/>
        </w:rPr>
        <w:t>Predmet obsega 35 ur letno in je namenjen učencem 8. razreda in je nadgradnja likovne vzgoje. Pri urah se bodo učenci poglobili razvijanju svoje ustvarjalnosti. Vsebine predmeta so  zasnovane na temeljnih likovnih pojmih, ki jih učenec usvaja in nadgrajuje glede na svoj potencial. Prav tako razvijajo tudi odnos do likovnega vrednotenja, pozornost bodo posvetili tudi modi in oblikovanju mode.</w:t>
      </w:r>
    </w:p>
    <w:tbl>
      <w:tblPr>
        <w:tblStyle w:val="Tabelamrea"/>
        <w:tblW w:w="9072" w:type="dxa"/>
        <w:tblInd w:w="108" w:type="dxa"/>
        <w:tblLook w:val="04A0" w:firstRow="1" w:lastRow="0" w:firstColumn="1" w:lastColumn="0" w:noHBand="0" w:noVBand="1"/>
      </w:tblPr>
      <w:tblGrid>
        <w:gridCol w:w="3828"/>
        <w:gridCol w:w="2835"/>
        <w:gridCol w:w="2409"/>
      </w:tblGrid>
      <w:tr w:rsidR="00062204" w:rsidRPr="005572B5" w14:paraId="6105547E" w14:textId="77777777" w:rsidTr="00AE78D5">
        <w:trPr>
          <w:trHeight w:val="556"/>
        </w:trPr>
        <w:tc>
          <w:tcPr>
            <w:tcW w:w="3828" w:type="dxa"/>
          </w:tcPr>
          <w:p w14:paraId="6105547B" w14:textId="77777777" w:rsidR="00062204" w:rsidRPr="005572B5" w:rsidRDefault="00062204" w:rsidP="00857024">
            <w:pPr>
              <w:jc w:val="center"/>
              <w:rPr>
                <w:rFonts w:cstheme="minorHAnsi"/>
                <w:b/>
              </w:rPr>
            </w:pPr>
            <w:r w:rsidRPr="005572B5">
              <w:rPr>
                <w:rFonts w:cstheme="minorHAnsi"/>
                <w:b/>
              </w:rPr>
              <w:t>KRATICA IZBIRNEGA PREDMETA</w:t>
            </w:r>
          </w:p>
        </w:tc>
        <w:tc>
          <w:tcPr>
            <w:tcW w:w="2835" w:type="dxa"/>
          </w:tcPr>
          <w:p w14:paraId="6105547C" w14:textId="77777777" w:rsidR="00062204" w:rsidRPr="005572B5" w:rsidRDefault="00062204" w:rsidP="00857024">
            <w:pPr>
              <w:jc w:val="center"/>
              <w:rPr>
                <w:rFonts w:cstheme="minorHAnsi"/>
                <w:b/>
              </w:rPr>
            </w:pPr>
            <w:r w:rsidRPr="005572B5">
              <w:rPr>
                <w:rFonts w:cstheme="minorHAnsi"/>
                <w:b/>
              </w:rPr>
              <w:t>UČITELJ</w:t>
            </w:r>
          </w:p>
        </w:tc>
        <w:tc>
          <w:tcPr>
            <w:tcW w:w="2409" w:type="dxa"/>
          </w:tcPr>
          <w:p w14:paraId="6105547D" w14:textId="77777777" w:rsidR="00062204" w:rsidRPr="005572B5" w:rsidRDefault="00062204" w:rsidP="00857024">
            <w:pPr>
              <w:jc w:val="center"/>
              <w:rPr>
                <w:rFonts w:cstheme="minorHAnsi"/>
                <w:b/>
              </w:rPr>
            </w:pPr>
            <w:r w:rsidRPr="005572B5">
              <w:rPr>
                <w:rFonts w:cstheme="minorHAnsi"/>
                <w:b/>
              </w:rPr>
              <w:t>ZA KATERI RAZRED</w:t>
            </w:r>
          </w:p>
        </w:tc>
      </w:tr>
      <w:tr w:rsidR="00062204" w:rsidRPr="005572B5" w14:paraId="61055482" w14:textId="77777777" w:rsidTr="00857024">
        <w:trPr>
          <w:trHeight w:val="427"/>
        </w:trPr>
        <w:tc>
          <w:tcPr>
            <w:tcW w:w="3828" w:type="dxa"/>
          </w:tcPr>
          <w:p w14:paraId="6105547F" w14:textId="77777777" w:rsidR="00062204" w:rsidRPr="005572B5" w:rsidRDefault="00062204" w:rsidP="00857024">
            <w:pPr>
              <w:jc w:val="center"/>
              <w:rPr>
                <w:rFonts w:cstheme="minorHAnsi"/>
              </w:rPr>
            </w:pPr>
            <w:r w:rsidRPr="005572B5">
              <w:rPr>
                <w:rFonts w:cstheme="minorHAnsi"/>
              </w:rPr>
              <w:t>LS 2</w:t>
            </w:r>
          </w:p>
        </w:tc>
        <w:tc>
          <w:tcPr>
            <w:tcW w:w="2835" w:type="dxa"/>
          </w:tcPr>
          <w:p w14:paraId="61055480" w14:textId="77777777" w:rsidR="00062204" w:rsidRPr="005572B5" w:rsidRDefault="00062204" w:rsidP="00857024">
            <w:pPr>
              <w:jc w:val="center"/>
              <w:rPr>
                <w:rFonts w:cstheme="minorHAnsi"/>
              </w:rPr>
            </w:pPr>
            <w:r w:rsidRPr="005572B5">
              <w:rPr>
                <w:rFonts w:cstheme="minorHAnsi"/>
              </w:rPr>
              <w:t>Mitja Perinčič</w:t>
            </w:r>
          </w:p>
        </w:tc>
        <w:tc>
          <w:tcPr>
            <w:tcW w:w="2409" w:type="dxa"/>
          </w:tcPr>
          <w:p w14:paraId="61055481" w14:textId="77777777" w:rsidR="00062204" w:rsidRPr="005572B5" w:rsidRDefault="00062204" w:rsidP="00857024">
            <w:pPr>
              <w:jc w:val="center"/>
              <w:rPr>
                <w:rFonts w:cstheme="minorHAnsi"/>
              </w:rPr>
            </w:pPr>
            <w:r w:rsidRPr="005572B5">
              <w:rPr>
                <w:rFonts w:cstheme="minorHAnsi"/>
              </w:rPr>
              <w:t>8. razred</w:t>
            </w:r>
          </w:p>
        </w:tc>
      </w:tr>
    </w:tbl>
    <w:p w14:paraId="642097E2" w14:textId="74A0DEC3" w:rsidR="0050233A" w:rsidRPr="005572B5" w:rsidRDefault="0050233A" w:rsidP="00857024">
      <w:pPr>
        <w:spacing w:line="240" w:lineRule="auto"/>
        <w:rPr>
          <w:rFonts w:cstheme="minorHAnsi"/>
          <w:b/>
          <w:u w:val="single"/>
        </w:rPr>
      </w:pPr>
    </w:p>
    <w:p w14:paraId="61055486" w14:textId="2BC0B9CF" w:rsidR="00E05579" w:rsidRPr="005572B5" w:rsidRDefault="00E05579" w:rsidP="00857024">
      <w:pPr>
        <w:pStyle w:val="Odstavekseznama"/>
        <w:numPr>
          <w:ilvl w:val="0"/>
          <w:numId w:val="15"/>
        </w:numPr>
        <w:spacing w:line="240" w:lineRule="auto"/>
        <w:rPr>
          <w:rFonts w:cstheme="minorHAnsi"/>
          <w:b/>
          <w:u w:val="single"/>
        </w:rPr>
      </w:pPr>
      <w:r w:rsidRPr="005572B5">
        <w:rPr>
          <w:rFonts w:cstheme="minorHAnsi"/>
          <w:b/>
          <w:u w:val="single"/>
        </w:rPr>
        <w:t>LIKOVNO SNOVANJE 3</w:t>
      </w:r>
      <w:r w:rsidR="00766761" w:rsidRPr="005572B5">
        <w:rPr>
          <w:rFonts w:cstheme="minorHAnsi"/>
          <w:b/>
          <w:u w:val="single"/>
        </w:rPr>
        <w:t xml:space="preserve"> (LS 3)</w:t>
      </w:r>
    </w:p>
    <w:p w14:paraId="61055487" w14:textId="77777777" w:rsidR="00515091" w:rsidRPr="005572B5" w:rsidRDefault="00515091" w:rsidP="00857024">
      <w:pPr>
        <w:spacing w:line="240" w:lineRule="auto"/>
        <w:jc w:val="both"/>
        <w:rPr>
          <w:rFonts w:cstheme="minorHAnsi"/>
        </w:rPr>
      </w:pPr>
      <w:r w:rsidRPr="005572B5">
        <w:rPr>
          <w:rFonts w:cstheme="minorHAnsi"/>
        </w:rPr>
        <w:t>Predmet obsega 35 ur letno in je namenjen učencem 9. razreda in je nadgradnja likovne vzgoje. Pri urah se bodo učenci poglobili razvijanju svoje ustvarjalnosti. Vsebine predmeta so  zasnovane na temeljnih likovnih pojmih, ki jih učenec usvaja in nadgrajuje glede na svoj potencial. Prav tako razvijajo tudi odnos do likovnega vrednotenja. Obiskali bomo Narodno galerijo in pobliže spoznali umetnike.</w:t>
      </w:r>
    </w:p>
    <w:tbl>
      <w:tblPr>
        <w:tblStyle w:val="Tabelamrea"/>
        <w:tblW w:w="9072" w:type="dxa"/>
        <w:tblInd w:w="108" w:type="dxa"/>
        <w:tblLook w:val="04A0" w:firstRow="1" w:lastRow="0" w:firstColumn="1" w:lastColumn="0" w:noHBand="0" w:noVBand="1"/>
      </w:tblPr>
      <w:tblGrid>
        <w:gridCol w:w="3828"/>
        <w:gridCol w:w="2835"/>
        <w:gridCol w:w="2409"/>
      </w:tblGrid>
      <w:tr w:rsidR="00062204" w:rsidRPr="005572B5" w14:paraId="6105548B" w14:textId="77777777" w:rsidTr="00AE78D5">
        <w:trPr>
          <w:trHeight w:val="556"/>
        </w:trPr>
        <w:tc>
          <w:tcPr>
            <w:tcW w:w="3828" w:type="dxa"/>
          </w:tcPr>
          <w:p w14:paraId="61055488" w14:textId="77777777" w:rsidR="00062204" w:rsidRPr="005572B5" w:rsidRDefault="00062204" w:rsidP="00857024">
            <w:pPr>
              <w:jc w:val="center"/>
              <w:rPr>
                <w:rFonts w:cstheme="minorHAnsi"/>
                <w:b/>
              </w:rPr>
            </w:pPr>
            <w:r w:rsidRPr="005572B5">
              <w:rPr>
                <w:rFonts w:cstheme="minorHAnsi"/>
                <w:b/>
              </w:rPr>
              <w:t>KRATICA IZBIRNEGA PREDMETA</w:t>
            </w:r>
          </w:p>
        </w:tc>
        <w:tc>
          <w:tcPr>
            <w:tcW w:w="2835" w:type="dxa"/>
          </w:tcPr>
          <w:p w14:paraId="61055489" w14:textId="77777777" w:rsidR="00062204" w:rsidRPr="005572B5" w:rsidRDefault="00062204" w:rsidP="00857024">
            <w:pPr>
              <w:jc w:val="center"/>
              <w:rPr>
                <w:rFonts w:cstheme="minorHAnsi"/>
                <w:b/>
              </w:rPr>
            </w:pPr>
            <w:r w:rsidRPr="005572B5">
              <w:rPr>
                <w:rFonts w:cstheme="minorHAnsi"/>
                <w:b/>
              </w:rPr>
              <w:t>UČITELJ</w:t>
            </w:r>
          </w:p>
        </w:tc>
        <w:tc>
          <w:tcPr>
            <w:tcW w:w="2409" w:type="dxa"/>
          </w:tcPr>
          <w:p w14:paraId="6105548A" w14:textId="77777777" w:rsidR="00062204" w:rsidRPr="005572B5" w:rsidRDefault="00062204" w:rsidP="00857024">
            <w:pPr>
              <w:jc w:val="center"/>
              <w:rPr>
                <w:rFonts w:cstheme="minorHAnsi"/>
                <w:b/>
              </w:rPr>
            </w:pPr>
            <w:r w:rsidRPr="005572B5">
              <w:rPr>
                <w:rFonts w:cstheme="minorHAnsi"/>
                <w:b/>
              </w:rPr>
              <w:t>ZA KATERI RAZRED</w:t>
            </w:r>
          </w:p>
        </w:tc>
      </w:tr>
      <w:tr w:rsidR="00062204" w:rsidRPr="005572B5" w14:paraId="6105548F" w14:textId="77777777" w:rsidTr="00857024">
        <w:trPr>
          <w:trHeight w:val="421"/>
        </w:trPr>
        <w:tc>
          <w:tcPr>
            <w:tcW w:w="3828" w:type="dxa"/>
          </w:tcPr>
          <w:p w14:paraId="6105548C" w14:textId="77777777" w:rsidR="00062204" w:rsidRPr="005572B5" w:rsidRDefault="00062204" w:rsidP="00857024">
            <w:pPr>
              <w:jc w:val="center"/>
              <w:rPr>
                <w:rFonts w:cstheme="minorHAnsi"/>
              </w:rPr>
            </w:pPr>
            <w:r w:rsidRPr="005572B5">
              <w:rPr>
                <w:rFonts w:cstheme="minorHAnsi"/>
              </w:rPr>
              <w:t>LS 3</w:t>
            </w:r>
          </w:p>
        </w:tc>
        <w:tc>
          <w:tcPr>
            <w:tcW w:w="2835" w:type="dxa"/>
          </w:tcPr>
          <w:p w14:paraId="6105548D" w14:textId="77777777" w:rsidR="00062204" w:rsidRPr="005572B5" w:rsidRDefault="00062204" w:rsidP="00857024">
            <w:pPr>
              <w:jc w:val="center"/>
              <w:rPr>
                <w:rFonts w:cstheme="minorHAnsi"/>
              </w:rPr>
            </w:pPr>
            <w:r w:rsidRPr="005572B5">
              <w:rPr>
                <w:rFonts w:cstheme="minorHAnsi"/>
              </w:rPr>
              <w:t>Mitja Perinčič</w:t>
            </w:r>
          </w:p>
        </w:tc>
        <w:tc>
          <w:tcPr>
            <w:tcW w:w="2409" w:type="dxa"/>
          </w:tcPr>
          <w:p w14:paraId="6105548E" w14:textId="77777777" w:rsidR="00062204" w:rsidRPr="005572B5" w:rsidRDefault="00062204" w:rsidP="00857024">
            <w:pPr>
              <w:jc w:val="center"/>
              <w:rPr>
                <w:rFonts w:cstheme="minorHAnsi"/>
              </w:rPr>
            </w:pPr>
            <w:r w:rsidRPr="005572B5">
              <w:rPr>
                <w:rFonts w:cstheme="minorHAnsi"/>
              </w:rPr>
              <w:t>9. razred</w:t>
            </w:r>
          </w:p>
        </w:tc>
      </w:tr>
    </w:tbl>
    <w:p w14:paraId="5C2DE8E2" w14:textId="547968D3" w:rsidR="00AC43E7" w:rsidRPr="005572B5" w:rsidRDefault="00AC43E7" w:rsidP="00857024">
      <w:pPr>
        <w:spacing w:line="240" w:lineRule="auto"/>
        <w:jc w:val="both"/>
        <w:rPr>
          <w:rFonts w:cstheme="minorHAnsi"/>
        </w:rPr>
      </w:pPr>
    </w:p>
    <w:p w14:paraId="6CF9EE23" w14:textId="77777777" w:rsidR="00857024" w:rsidRPr="005572B5" w:rsidRDefault="00857024" w:rsidP="00857024">
      <w:pPr>
        <w:spacing w:line="240" w:lineRule="auto"/>
        <w:rPr>
          <w:rFonts w:cstheme="minorHAnsi"/>
          <w:b/>
          <w:u w:val="single"/>
        </w:rPr>
      </w:pPr>
    </w:p>
    <w:p w14:paraId="61055491" w14:textId="5347B899" w:rsidR="00515091" w:rsidRPr="005572B5" w:rsidRDefault="00515091" w:rsidP="00857024">
      <w:pPr>
        <w:pStyle w:val="Odstavekseznama"/>
        <w:numPr>
          <w:ilvl w:val="0"/>
          <w:numId w:val="15"/>
        </w:numPr>
        <w:spacing w:line="240" w:lineRule="auto"/>
        <w:rPr>
          <w:rFonts w:cstheme="minorHAnsi"/>
          <w:b/>
        </w:rPr>
      </w:pPr>
      <w:r w:rsidRPr="005572B5">
        <w:rPr>
          <w:rFonts w:cstheme="minorHAnsi"/>
          <w:b/>
          <w:u w:val="single"/>
        </w:rPr>
        <w:t>TURISTIČNA VZGOJA</w:t>
      </w:r>
      <w:r w:rsidR="00766761" w:rsidRPr="005572B5">
        <w:rPr>
          <w:rFonts w:cstheme="minorHAnsi"/>
          <w:b/>
          <w:u w:val="single"/>
        </w:rPr>
        <w:t xml:space="preserve"> (TVZ)</w:t>
      </w:r>
    </w:p>
    <w:p w14:paraId="45A490A5" w14:textId="2B07AD85" w:rsidR="002673C5" w:rsidRPr="005572B5" w:rsidRDefault="002673C5" w:rsidP="00857024">
      <w:pPr>
        <w:spacing w:line="240" w:lineRule="auto"/>
        <w:jc w:val="both"/>
        <w:rPr>
          <w:rFonts w:cstheme="minorHAnsi"/>
        </w:rPr>
      </w:pPr>
      <w:r w:rsidRPr="005572B5">
        <w:rPr>
          <w:rFonts w:cstheme="minorHAnsi"/>
        </w:rPr>
        <w:t xml:space="preserve">Turistična vzgoja je enoletni izbirni predmet, namenjen učencem 7., 8. in 9. razreda. Temeljni namen predmeta je vzgoja učence za pozitivni odnos do turizma in turistov. Učencem naj bi vzbudil zanimanje za turizem kot možno področje njihovega prihodnjega poklicnega ali ljubiteljskega dela ter jih motiviral za pridobivanje znanja o turizmu kot družbenem gibanju in perspektivni gospodarski dejavnosti v domačem kraju, širši okolici in državi ter za spoznavanje, ohranjanje in premišljeno izkoriščanje naše naravne in kulturne dediščine, ki je oblikovala našo istovetnost in razpoznavnost. Približno polovica ur bo realiziranih v razredu, ostale pa na terenu (obisk turistične agencije, turističnega društva, turistične kmetije, hotela, toplic, izvedba ekskurzije in druge oblike terenskega dela). </w:t>
      </w:r>
    </w:p>
    <w:p w14:paraId="554DEC3F" w14:textId="77777777" w:rsidR="002673C5" w:rsidRPr="005572B5" w:rsidRDefault="002673C5" w:rsidP="00857024">
      <w:pPr>
        <w:spacing w:line="240" w:lineRule="auto"/>
        <w:jc w:val="both"/>
        <w:rPr>
          <w:rFonts w:cstheme="minorHAnsi"/>
        </w:rPr>
      </w:pPr>
      <w:r w:rsidRPr="005572B5">
        <w:rPr>
          <w:rFonts w:cstheme="minorHAnsi"/>
        </w:rPr>
        <w:t xml:space="preserve">Ocenjevanje pri predmetu ne bo potekalo klasično, pač pa bodo učenci dobili ocene za različne izdelke (turistični plakat, zgibanka, kulinarična posebnost, urejena mapa…), ki jih bomo izdelovali v šoli in zbirali preko celega leta ter za druge oblike sodelovanja (turistično vodenje, tvorno sodelovanje v različnih razgovorih…). </w:t>
      </w:r>
    </w:p>
    <w:p w14:paraId="296D12B7" w14:textId="77777777" w:rsidR="002673C5" w:rsidRPr="005572B5" w:rsidRDefault="002673C5" w:rsidP="00857024">
      <w:pPr>
        <w:spacing w:line="240" w:lineRule="auto"/>
        <w:jc w:val="both"/>
        <w:rPr>
          <w:rFonts w:cstheme="minorHAnsi"/>
        </w:rPr>
      </w:pPr>
      <w:r w:rsidRPr="005572B5">
        <w:rPr>
          <w:rFonts w:cstheme="minorHAnsi"/>
        </w:rPr>
        <w:t xml:space="preserve">Ure turistične vzgoje so zasnovane tako, da potekajo v prijetnem sproščenem vzdušju, brez vsega tistega, kar je po navadi v šoli stresno.  </w:t>
      </w:r>
    </w:p>
    <w:p w14:paraId="277FD6D8" w14:textId="47AB0F9D" w:rsidR="0050233A" w:rsidRPr="005572B5" w:rsidRDefault="002673C5" w:rsidP="00857024">
      <w:pPr>
        <w:spacing w:line="240" w:lineRule="auto"/>
        <w:jc w:val="both"/>
        <w:rPr>
          <w:rFonts w:cstheme="minorHAnsi"/>
        </w:rPr>
      </w:pPr>
      <w:r w:rsidRPr="005572B5">
        <w:rPr>
          <w:rFonts w:cstheme="minorHAnsi"/>
        </w:rPr>
        <w:t>Za pouk turistične vzgoje učenci ne potrebujejo učbenika, ampak med šolskim letom zbirajo zapise in ostalo gradivo v posebni mapi. Za izvedbo terenskega dela se predvideva manjši finančni prispevek.</w:t>
      </w:r>
    </w:p>
    <w:tbl>
      <w:tblPr>
        <w:tblStyle w:val="Tabelamrea"/>
        <w:tblW w:w="9072" w:type="dxa"/>
        <w:tblInd w:w="108" w:type="dxa"/>
        <w:tblLook w:val="04A0" w:firstRow="1" w:lastRow="0" w:firstColumn="1" w:lastColumn="0" w:noHBand="0" w:noVBand="1"/>
      </w:tblPr>
      <w:tblGrid>
        <w:gridCol w:w="3828"/>
        <w:gridCol w:w="2835"/>
        <w:gridCol w:w="2409"/>
      </w:tblGrid>
      <w:tr w:rsidR="0072636E" w:rsidRPr="005572B5" w14:paraId="6105549B" w14:textId="77777777" w:rsidTr="00AE78D5">
        <w:trPr>
          <w:trHeight w:val="556"/>
        </w:trPr>
        <w:tc>
          <w:tcPr>
            <w:tcW w:w="3828" w:type="dxa"/>
          </w:tcPr>
          <w:p w14:paraId="61055498" w14:textId="77777777" w:rsidR="00A00FB9" w:rsidRPr="005572B5" w:rsidRDefault="00A00FB9" w:rsidP="00857024">
            <w:pPr>
              <w:jc w:val="center"/>
              <w:rPr>
                <w:rFonts w:cstheme="minorHAnsi"/>
                <w:b/>
              </w:rPr>
            </w:pPr>
            <w:r w:rsidRPr="005572B5">
              <w:rPr>
                <w:rFonts w:cstheme="minorHAnsi"/>
                <w:b/>
              </w:rPr>
              <w:t>KRATICA IZBIRNEGA PREDMETA</w:t>
            </w:r>
          </w:p>
        </w:tc>
        <w:tc>
          <w:tcPr>
            <w:tcW w:w="2835" w:type="dxa"/>
          </w:tcPr>
          <w:p w14:paraId="61055499" w14:textId="77777777" w:rsidR="00A00FB9" w:rsidRPr="005572B5" w:rsidRDefault="00A00FB9" w:rsidP="00857024">
            <w:pPr>
              <w:jc w:val="center"/>
              <w:rPr>
                <w:rFonts w:cstheme="minorHAnsi"/>
                <w:b/>
              </w:rPr>
            </w:pPr>
            <w:r w:rsidRPr="005572B5">
              <w:rPr>
                <w:rFonts w:cstheme="minorHAnsi"/>
                <w:b/>
              </w:rPr>
              <w:t>UČITELJ</w:t>
            </w:r>
          </w:p>
        </w:tc>
        <w:tc>
          <w:tcPr>
            <w:tcW w:w="2409" w:type="dxa"/>
          </w:tcPr>
          <w:p w14:paraId="6105549A" w14:textId="77777777" w:rsidR="00A00FB9" w:rsidRPr="005572B5" w:rsidRDefault="00A00FB9" w:rsidP="00857024">
            <w:pPr>
              <w:jc w:val="center"/>
              <w:rPr>
                <w:rFonts w:cstheme="minorHAnsi"/>
                <w:b/>
              </w:rPr>
            </w:pPr>
            <w:r w:rsidRPr="005572B5">
              <w:rPr>
                <w:rFonts w:cstheme="minorHAnsi"/>
                <w:b/>
              </w:rPr>
              <w:t>ZA KATERI RAZRED</w:t>
            </w:r>
          </w:p>
        </w:tc>
      </w:tr>
      <w:tr w:rsidR="00552ABB" w:rsidRPr="005572B5" w14:paraId="6105549F" w14:textId="77777777" w:rsidTr="00857024">
        <w:trPr>
          <w:trHeight w:val="406"/>
        </w:trPr>
        <w:tc>
          <w:tcPr>
            <w:tcW w:w="3828" w:type="dxa"/>
          </w:tcPr>
          <w:p w14:paraId="6105549C" w14:textId="77777777" w:rsidR="00A00FB9" w:rsidRPr="005572B5" w:rsidRDefault="00A00FB9" w:rsidP="00857024">
            <w:pPr>
              <w:jc w:val="center"/>
              <w:rPr>
                <w:rFonts w:cstheme="minorHAnsi"/>
              </w:rPr>
            </w:pPr>
            <w:r w:rsidRPr="005572B5">
              <w:rPr>
                <w:rFonts w:cstheme="minorHAnsi"/>
              </w:rPr>
              <w:t>TVZ</w:t>
            </w:r>
          </w:p>
        </w:tc>
        <w:tc>
          <w:tcPr>
            <w:tcW w:w="2835" w:type="dxa"/>
          </w:tcPr>
          <w:p w14:paraId="6105549D" w14:textId="77777777" w:rsidR="00A00FB9" w:rsidRPr="005572B5" w:rsidRDefault="00A00FB9" w:rsidP="00857024">
            <w:pPr>
              <w:jc w:val="center"/>
              <w:rPr>
                <w:rFonts w:cstheme="minorHAnsi"/>
              </w:rPr>
            </w:pPr>
            <w:r w:rsidRPr="005572B5">
              <w:rPr>
                <w:rFonts w:cstheme="minorHAnsi"/>
              </w:rPr>
              <w:t>Katja Vrtačnik Garbas</w:t>
            </w:r>
          </w:p>
        </w:tc>
        <w:tc>
          <w:tcPr>
            <w:tcW w:w="2409" w:type="dxa"/>
          </w:tcPr>
          <w:p w14:paraId="6105549E" w14:textId="77777777" w:rsidR="00A00FB9" w:rsidRPr="005572B5" w:rsidRDefault="00A00FB9" w:rsidP="00857024">
            <w:pPr>
              <w:jc w:val="center"/>
              <w:rPr>
                <w:rFonts w:cstheme="minorHAnsi"/>
              </w:rPr>
            </w:pPr>
            <w:r w:rsidRPr="005572B5">
              <w:rPr>
                <w:rFonts w:cstheme="minorHAnsi"/>
              </w:rPr>
              <w:t>7., 8. in 9. razred</w:t>
            </w:r>
          </w:p>
        </w:tc>
      </w:tr>
    </w:tbl>
    <w:p w14:paraId="6DD9C6E7" w14:textId="6EFF5E49" w:rsidR="00BE102F" w:rsidRPr="005572B5" w:rsidRDefault="00BE102F" w:rsidP="00857024">
      <w:pPr>
        <w:spacing w:line="240" w:lineRule="auto"/>
        <w:jc w:val="both"/>
        <w:rPr>
          <w:rFonts w:cstheme="minorHAnsi"/>
        </w:rPr>
      </w:pPr>
    </w:p>
    <w:p w14:paraId="610554AF" w14:textId="77777777" w:rsidR="00512399" w:rsidRPr="005572B5" w:rsidRDefault="00515091" w:rsidP="00857024">
      <w:pPr>
        <w:pStyle w:val="Odstavekseznama"/>
        <w:numPr>
          <w:ilvl w:val="0"/>
          <w:numId w:val="15"/>
        </w:numPr>
        <w:spacing w:line="240" w:lineRule="auto"/>
        <w:rPr>
          <w:rFonts w:cstheme="minorHAnsi"/>
          <w:b/>
          <w:u w:val="single"/>
        </w:rPr>
      </w:pPr>
      <w:r w:rsidRPr="005572B5">
        <w:rPr>
          <w:rFonts w:cstheme="minorHAnsi"/>
          <w:b/>
          <w:u w:val="single"/>
        </w:rPr>
        <w:t>RAČUNALNIŠTVO</w:t>
      </w:r>
      <w:r w:rsidR="00512399" w:rsidRPr="005572B5">
        <w:rPr>
          <w:rFonts w:cstheme="minorHAnsi"/>
          <w:b/>
          <w:u w:val="single"/>
        </w:rPr>
        <w:t xml:space="preserve"> </w:t>
      </w:r>
    </w:p>
    <w:p w14:paraId="610554B0" w14:textId="77777777" w:rsidR="00515091" w:rsidRPr="005572B5" w:rsidRDefault="00515091" w:rsidP="00857024">
      <w:pPr>
        <w:spacing w:line="240" w:lineRule="auto"/>
        <w:rPr>
          <w:rFonts w:cstheme="minorHAnsi"/>
          <w:b/>
          <w:u w:val="single"/>
        </w:rPr>
      </w:pPr>
      <w:r w:rsidRPr="005572B5">
        <w:rPr>
          <w:rFonts w:cstheme="minorHAnsi"/>
          <w:b/>
          <w:u w:val="single"/>
        </w:rPr>
        <w:t>UREJANJE BESEDIL</w:t>
      </w:r>
      <w:r w:rsidR="00766761" w:rsidRPr="005572B5">
        <w:rPr>
          <w:rFonts w:cstheme="minorHAnsi"/>
          <w:b/>
          <w:u w:val="single"/>
        </w:rPr>
        <w:t xml:space="preserve"> (UBE)</w:t>
      </w:r>
    </w:p>
    <w:p w14:paraId="610554B1" w14:textId="77777777" w:rsidR="00515091" w:rsidRPr="005572B5" w:rsidRDefault="00515091" w:rsidP="00857024">
      <w:pPr>
        <w:spacing w:line="240" w:lineRule="auto"/>
        <w:jc w:val="both"/>
        <w:rPr>
          <w:rFonts w:cstheme="minorHAnsi"/>
        </w:rPr>
      </w:pPr>
      <w:r w:rsidRPr="005572B5">
        <w:rPr>
          <w:rFonts w:cstheme="minorHAnsi"/>
        </w:rPr>
        <w:t>Učenci pri izbirnem predmetu Računalništvo – urejanje besedil spoznavajo osnovne pojme računalništva, pridobivajo temeljna znanja, spretnosti in navade za učinkovito ter uspešno uporabo sodobne računalniške tehnologije za zadovoljevanje svojih in družbenih potreb.</w:t>
      </w:r>
    </w:p>
    <w:tbl>
      <w:tblPr>
        <w:tblStyle w:val="Tabelamrea"/>
        <w:tblW w:w="9293" w:type="dxa"/>
        <w:tblInd w:w="108" w:type="dxa"/>
        <w:tblLook w:val="04A0" w:firstRow="1" w:lastRow="0" w:firstColumn="1" w:lastColumn="0" w:noHBand="0" w:noVBand="1"/>
      </w:tblPr>
      <w:tblGrid>
        <w:gridCol w:w="2718"/>
        <w:gridCol w:w="1648"/>
        <w:gridCol w:w="4927"/>
      </w:tblGrid>
      <w:tr w:rsidR="00DF70B1" w:rsidRPr="005572B5" w14:paraId="610554B5" w14:textId="77777777" w:rsidTr="00AE78D5">
        <w:trPr>
          <w:trHeight w:val="556"/>
        </w:trPr>
        <w:tc>
          <w:tcPr>
            <w:tcW w:w="2718" w:type="dxa"/>
          </w:tcPr>
          <w:p w14:paraId="610554B2" w14:textId="77777777" w:rsidR="00A00FB9" w:rsidRPr="005572B5" w:rsidRDefault="00A00FB9" w:rsidP="00857024">
            <w:pPr>
              <w:jc w:val="center"/>
              <w:rPr>
                <w:rFonts w:cstheme="minorHAnsi"/>
                <w:b/>
              </w:rPr>
            </w:pPr>
            <w:r w:rsidRPr="005572B5">
              <w:rPr>
                <w:rFonts w:cstheme="minorHAnsi"/>
                <w:b/>
              </w:rPr>
              <w:t>KRATICA IZBIRNEGA PREDMETA</w:t>
            </w:r>
          </w:p>
        </w:tc>
        <w:tc>
          <w:tcPr>
            <w:tcW w:w="1648" w:type="dxa"/>
          </w:tcPr>
          <w:p w14:paraId="610554B3" w14:textId="77777777" w:rsidR="00A00FB9" w:rsidRPr="005572B5" w:rsidRDefault="00A00FB9" w:rsidP="00857024">
            <w:pPr>
              <w:jc w:val="center"/>
              <w:rPr>
                <w:rFonts w:cstheme="minorHAnsi"/>
                <w:b/>
              </w:rPr>
            </w:pPr>
            <w:r w:rsidRPr="005572B5">
              <w:rPr>
                <w:rFonts w:cstheme="minorHAnsi"/>
                <w:b/>
              </w:rPr>
              <w:t>UČITELJ</w:t>
            </w:r>
          </w:p>
        </w:tc>
        <w:tc>
          <w:tcPr>
            <w:tcW w:w="4927" w:type="dxa"/>
          </w:tcPr>
          <w:p w14:paraId="610554B4" w14:textId="77777777" w:rsidR="00A00FB9" w:rsidRPr="005572B5" w:rsidRDefault="00A00FB9" w:rsidP="00857024">
            <w:pPr>
              <w:jc w:val="center"/>
              <w:rPr>
                <w:rFonts w:cstheme="minorHAnsi"/>
                <w:b/>
              </w:rPr>
            </w:pPr>
            <w:r w:rsidRPr="005572B5">
              <w:rPr>
                <w:rFonts w:cstheme="minorHAnsi"/>
                <w:b/>
              </w:rPr>
              <w:t>ZA KATERI RAZRED</w:t>
            </w:r>
          </w:p>
        </w:tc>
      </w:tr>
      <w:tr w:rsidR="00A00FB9" w:rsidRPr="005572B5" w14:paraId="610554B9" w14:textId="77777777" w:rsidTr="00AE78D5">
        <w:trPr>
          <w:trHeight w:val="556"/>
        </w:trPr>
        <w:tc>
          <w:tcPr>
            <w:tcW w:w="2718" w:type="dxa"/>
          </w:tcPr>
          <w:p w14:paraId="610554B6" w14:textId="77777777" w:rsidR="00A00FB9" w:rsidRPr="005572B5" w:rsidRDefault="00A00FB9" w:rsidP="00857024">
            <w:pPr>
              <w:jc w:val="center"/>
              <w:rPr>
                <w:rFonts w:cstheme="minorHAnsi"/>
              </w:rPr>
            </w:pPr>
            <w:r w:rsidRPr="005572B5">
              <w:rPr>
                <w:rFonts w:cstheme="minorHAnsi"/>
              </w:rPr>
              <w:t>UBE</w:t>
            </w:r>
          </w:p>
        </w:tc>
        <w:tc>
          <w:tcPr>
            <w:tcW w:w="1648" w:type="dxa"/>
          </w:tcPr>
          <w:p w14:paraId="610554B7" w14:textId="0A3AA9C3" w:rsidR="00A00FB9" w:rsidRPr="005572B5" w:rsidRDefault="00EE5A47" w:rsidP="00857024">
            <w:pPr>
              <w:jc w:val="center"/>
              <w:rPr>
                <w:rFonts w:cstheme="minorHAnsi"/>
              </w:rPr>
            </w:pPr>
            <w:r w:rsidRPr="005572B5">
              <w:rPr>
                <w:rFonts w:cstheme="minorHAnsi"/>
              </w:rPr>
              <w:t>Učitelj RAČ</w:t>
            </w:r>
          </w:p>
        </w:tc>
        <w:tc>
          <w:tcPr>
            <w:tcW w:w="4927" w:type="dxa"/>
          </w:tcPr>
          <w:p w14:paraId="610554B8" w14:textId="77777777" w:rsidR="00A00FB9" w:rsidRPr="005572B5" w:rsidRDefault="00A00FB9" w:rsidP="00857024">
            <w:pPr>
              <w:jc w:val="center"/>
              <w:rPr>
                <w:rFonts w:cstheme="minorHAnsi"/>
              </w:rPr>
            </w:pPr>
            <w:r w:rsidRPr="005572B5">
              <w:rPr>
                <w:rFonts w:cstheme="minorHAnsi"/>
              </w:rPr>
              <w:t>7., 8. in 9. razred – KDOR SE PRVIČ PRIJAVLJA NA RAČUNALNIŠTVO</w:t>
            </w:r>
          </w:p>
        </w:tc>
      </w:tr>
    </w:tbl>
    <w:p w14:paraId="352276A8" w14:textId="2115D600" w:rsidR="00FA2721" w:rsidRPr="005572B5" w:rsidRDefault="00FA2721" w:rsidP="00857024">
      <w:pPr>
        <w:spacing w:line="240" w:lineRule="auto"/>
        <w:ind w:firstLine="360"/>
        <w:rPr>
          <w:rFonts w:cstheme="minorHAnsi"/>
        </w:rPr>
      </w:pPr>
    </w:p>
    <w:p w14:paraId="5DBF8422" w14:textId="32EBEA2E" w:rsidR="00857024" w:rsidRPr="005572B5" w:rsidRDefault="00857024" w:rsidP="00857024">
      <w:pPr>
        <w:spacing w:line="240" w:lineRule="auto"/>
        <w:ind w:firstLine="360"/>
        <w:rPr>
          <w:rFonts w:cstheme="minorHAnsi"/>
        </w:rPr>
      </w:pPr>
    </w:p>
    <w:p w14:paraId="1F83B324" w14:textId="690BA56B" w:rsidR="00857024" w:rsidRPr="005572B5" w:rsidRDefault="00857024" w:rsidP="00857024">
      <w:pPr>
        <w:spacing w:line="240" w:lineRule="auto"/>
        <w:ind w:firstLine="360"/>
        <w:rPr>
          <w:rFonts w:cstheme="minorHAnsi"/>
        </w:rPr>
      </w:pPr>
    </w:p>
    <w:p w14:paraId="7ED5F892" w14:textId="0B717DA7" w:rsidR="00857024" w:rsidRPr="005572B5" w:rsidRDefault="00857024" w:rsidP="00857024">
      <w:pPr>
        <w:spacing w:line="240" w:lineRule="auto"/>
        <w:ind w:firstLine="360"/>
        <w:rPr>
          <w:rFonts w:cstheme="minorHAnsi"/>
        </w:rPr>
      </w:pPr>
    </w:p>
    <w:p w14:paraId="1BEE18A8" w14:textId="0EF6B3B7" w:rsidR="00857024" w:rsidRPr="005572B5" w:rsidRDefault="00857024" w:rsidP="00857024">
      <w:pPr>
        <w:spacing w:line="240" w:lineRule="auto"/>
        <w:ind w:firstLine="360"/>
        <w:rPr>
          <w:rFonts w:cstheme="minorHAnsi"/>
        </w:rPr>
      </w:pPr>
    </w:p>
    <w:p w14:paraId="29591C78" w14:textId="7EA1DBB7" w:rsidR="00857024" w:rsidRDefault="00857024" w:rsidP="00857024">
      <w:pPr>
        <w:spacing w:line="240" w:lineRule="auto"/>
        <w:ind w:firstLine="360"/>
        <w:rPr>
          <w:rFonts w:cstheme="minorHAnsi"/>
        </w:rPr>
      </w:pPr>
    </w:p>
    <w:p w14:paraId="2276FB29" w14:textId="20E14D0E" w:rsidR="005572B5" w:rsidRDefault="005572B5" w:rsidP="00857024">
      <w:pPr>
        <w:spacing w:line="240" w:lineRule="auto"/>
        <w:ind w:firstLine="360"/>
        <w:rPr>
          <w:rFonts w:cstheme="minorHAnsi"/>
        </w:rPr>
      </w:pPr>
    </w:p>
    <w:p w14:paraId="7E55E840" w14:textId="77777777" w:rsidR="005572B5" w:rsidRPr="005572B5" w:rsidRDefault="005572B5" w:rsidP="00857024">
      <w:pPr>
        <w:spacing w:line="240" w:lineRule="auto"/>
        <w:ind w:firstLine="360"/>
        <w:rPr>
          <w:rFonts w:cstheme="minorHAnsi"/>
        </w:rPr>
      </w:pPr>
    </w:p>
    <w:p w14:paraId="5DA378BF" w14:textId="77777777" w:rsidR="00857024" w:rsidRPr="005572B5" w:rsidRDefault="00857024" w:rsidP="00857024">
      <w:pPr>
        <w:spacing w:line="240" w:lineRule="auto"/>
        <w:ind w:firstLine="360"/>
        <w:rPr>
          <w:rFonts w:cstheme="minorHAnsi"/>
        </w:rPr>
      </w:pPr>
    </w:p>
    <w:p w14:paraId="610554BC" w14:textId="77777777" w:rsidR="00346E3B" w:rsidRPr="005572B5" w:rsidRDefault="00346E3B" w:rsidP="00857024">
      <w:pPr>
        <w:spacing w:line="240" w:lineRule="auto"/>
        <w:jc w:val="both"/>
        <w:rPr>
          <w:rFonts w:cstheme="minorHAnsi"/>
        </w:rPr>
      </w:pPr>
      <w:r w:rsidRPr="005572B5">
        <w:rPr>
          <w:rFonts w:cstheme="minorHAnsi"/>
          <w:b/>
          <w:u w:val="single"/>
        </w:rPr>
        <w:t>RAČUNALNIŠKA OMREŽJA (ROM)</w:t>
      </w:r>
    </w:p>
    <w:p w14:paraId="610554BE" w14:textId="2140CF9A" w:rsidR="00346E3B" w:rsidRPr="005572B5" w:rsidRDefault="00515091" w:rsidP="00857024">
      <w:pPr>
        <w:spacing w:line="240" w:lineRule="auto"/>
        <w:jc w:val="both"/>
        <w:rPr>
          <w:rFonts w:cstheme="minorHAnsi"/>
        </w:rPr>
      </w:pPr>
      <w:r w:rsidRPr="005572B5">
        <w:rPr>
          <w:rFonts w:cstheme="minorHAnsi"/>
        </w:rPr>
        <w:t>Pri izbirnem predmetu računalništvo - računalniška omrežja pridobijo učenci in učenke nadgraditev, poglobitev in razširitev znanj, ki so potrebna za razumevanje in temeljno uporabo računalnika.</w:t>
      </w:r>
    </w:p>
    <w:tbl>
      <w:tblPr>
        <w:tblStyle w:val="Tabelamrea"/>
        <w:tblW w:w="9293" w:type="dxa"/>
        <w:tblInd w:w="108" w:type="dxa"/>
        <w:tblLook w:val="04A0" w:firstRow="1" w:lastRow="0" w:firstColumn="1" w:lastColumn="0" w:noHBand="0" w:noVBand="1"/>
      </w:tblPr>
      <w:tblGrid>
        <w:gridCol w:w="2694"/>
        <w:gridCol w:w="1701"/>
        <w:gridCol w:w="4898"/>
      </w:tblGrid>
      <w:tr w:rsidR="00DF70B1" w:rsidRPr="005572B5" w14:paraId="610554C2" w14:textId="77777777" w:rsidTr="00FA3ADE">
        <w:trPr>
          <w:trHeight w:val="556"/>
        </w:trPr>
        <w:tc>
          <w:tcPr>
            <w:tcW w:w="2694" w:type="dxa"/>
          </w:tcPr>
          <w:p w14:paraId="610554BF" w14:textId="77777777" w:rsidR="00A00FB9" w:rsidRPr="005572B5" w:rsidRDefault="00A00FB9" w:rsidP="00857024">
            <w:pPr>
              <w:jc w:val="center"/>
              <w:rPr>
                <w:rFonts w:cstheme="minorHAnsi"/>
                <w:b/>
              </w:rPr>
            </w:pPr>
            <w:r w:rsidRPr="005572B5">
              <w:rPr>
                <w:rFonts w:cstheme="minorHAnsi"/>
                <w:b/>
              </w:rPr>
              <w:t>KRATICA IZBIRNEGA PREDMETA</w:t>
            </w:r>
          </w:p>
        </w:tc>
        <w:tc>
          <w:tcPr>
            <w:tcW w:w="1701" w:type="dxa"/>
          </w:tcPr>
          <w:p w14:paraId="610554C0" w14:textId="77777777" w:rsidR="00A00FB9" w:rsidRPr="005572B5" w:rsidRDefault="00A00FB9" w:rsidP="00857024">
            <w:pPr>
              <w:jc w:val="center"/>
              <w:rPr>
                <w:rFonts w:cstheme="minorHAnsi"/>
                <w:b/>
              </w:rPr>
            </w:pPr>
            <w:r w:rsidRPr="005572B5">
              <w:rPr>
                <w:rFonts w:cstheme="minorHAnsi"/>
                <w:b/>
              </w:rPr>
              <w:t>UČITELJ</w:t>
            </w:r>
          </w:p>
        </w:tc>
        <w:tc>
          <w:tcPr>
            <w:tcW w:w="4898" w:type="dxa"/>
          </w:tcPr>
          <w:p w14:paraId="610554C1" w14:textId="77777777" w:rsidR="00A00FB9" w:rsidRPr="005572B5" w:rsidRDefault="00A00FB9" w:rsidP="00857024">
            <w:pPr>
              <w:jc w:val="center"/>
              <w:rPr>
                <w:rFonts w:cstheme="minorHAnsi"/>
                <w:b/>
              </w:rPr>
            </w:pPr>
            <w:r w:rsidRPr="005572B5">
              <w:rPr>
                <w:rFonts w:cstheme="minorHAnsi"/>
                <w:b/>
              </w:rPr>
              <w:t>ZA KATERI RAZRED</w:t>
            </w:r>
          </w:p>
        </w:tc>
      </w:tr>
      <w:tr w:rsidR="00A00FB9" w:rsidRPr="005572B5" w14:paraId="610554C6" w14:textId="77777777" w:rsidTr="005572B5">
        <w:trPr>
          <w:trHeight w:val="297"/>
        </w:trPr>
        <w:tc>
          <w:tcPr>
            <w:tcW w:w="2694" w:type="dxa"/>
          </w:tcPr>
          <w:p w14:paraId="610554C3" w14:textId="77777777" w:rsidR="00A00FB9" w:rsidRPr="005572B5" w:rsidRDefault="00A00FB9" w:rsidP="00857024">
            <w:pPr>
              <w:jc w:val="center"/>
              <w:rPr>
                <w:rFonts w:cstheme="minorHAnsi"/>
              </w:rPr>
            </w:pPr>
            <w:r w:rsidRPr="005572B5">
              <w:rPr>
                <w:rFonts w:cstheme="minorHAnsi"/>
              </w:rPr>
              <w:t>ROM</w:t>
            </w:r>
          </w:p>
        </w:tc>
        <w:tc>
          <w:tcPr>
            <w:tcW w:w="1701" w:type="dxa"/>
          </w:tcPr>
          <w:p w14:paraId="610554C4" w14:textId="37AB9136" w:rsidR="00A00FB9" w:rsidRPr="005572B5" w:rsidRDefault="00EE5A47" w:rsidP="00857024">
            <w:pPr>
              <w:jc w:val="center"/>
              <w:rPr>
                <w:rFonts w:cstheme="minorHAnsi"/>
              </w:rPr>
            </w:pPr>
            <w:r w:rsidRPr="005572B5">
              <w:rPr>
                <w:rFonts w:cstheme="minorHAnsi"/>
              </w:rPr>
              <w:t>Učitelj RAČ</w:t>
            </w:r>
          </w:p>
        </w:tc>
        <w:tc>
          <w:tcPr>
            <w:tcW w:w="4898" w:type="dxa"/>
          </w:tcPr>
          <w:p w14:paraId="610554C5" w14:textId="77777777" w:rsidR="00A00FB9" w:rsidRPr="005572B5" w:rsidRDefault="00A00FB9" w:rsidP="00857024">
            <w:pPr>
              <w:jc w:val="center"/>
              <w:rPr>
                <w:rFonts w:cstheme="minorHAnsi"/>
              </w:rPr>
            </w:pPr>
            <w:r w:rsidRPr="005572B5">
              <w:rPr>
                <w:rFonts w:cstheme="minorHAnsi"/>
              </w:rPr>
              <w:t>8. in 9. razred – KDOR JE ŽE OBISKOVAL UBE</w:t>
            </w:r>
          </w:p>
        </w:tc>
      </w:tr>
    </w:tbl>
    <w:p w14:paraId="32E8C6D7" w14:textId="210841BA" w:rsidR="00AC43E7" w:rsidRPr="005572B5" w:rsidRDefault="00AC43E7" w:rsidP="00857024">
      <w:pPr>
        <w:spacing w:line="240" w:lineRule="auto"/>
        <w:ind w:firstLine="360"/>
        <w:rPr>
          <w:rFonts w:cstheme="minorHAnsi"/>
          <w:b/>
          <w:u w:val="single"/>
        </w:rPr>
      </w:pPr>
    </w:p>
    <w:p w14:paraId="610554CA" w14:textId="77777777" w:rsidR="00346E3B" w:rsidRPr="005572B5" w:rsidRDefault="00346E3B" w:rsidP="00857024">
      <w:pPr>
        <w:spacing w:line="240" w:lineRule="auto"/>
        <w:jc w:val="both"/>
        <w:rPr>
          <w:rFonts w:cstheme="minorHAnsi"/>
        </w:rPr>
      </w:pPr>
      <w:r w:rsidRPr="005572B5">
        <w:rPr>
          <w:rFonts w:cstheme="minorHAnsi"/>
          <w:b/>
          <w:u w:val="single"/>
        </w:rPr>
        <w:t>MULTIMEDIJA (MME)</w:t>
      </w:r>
    </w:p>
    <w:p w14:paraId="610554CB" w14:textId="77777777" w:rsidR="00515091" w:rsidRPr="005572B5" w:rsidRDefault="00515091" w:rsidP="00857024">
      <w:pPr>
        <w:spacing w:line="240" w:lineRule="auto"/>
        <w:jc w:val="both"/>
        <w:rPr>
          <w:rFonts w:cstheme="minorHAnsi"/>
        </w:rPr>
      </w:pPr>
      <w:r w:rsidRPr="005572B5">
        <w:rPr>
          <w:rFonts w:cstheme="minorHAnsi"/>
        </w:rPr>
        <w:t>Pri izbirnem predmetu računalništvo - multimedija pridobijo učenci in učenke nadgraditev, poglobitev in razširitev znanj, ki so potrebna za razumevanje in temeljno uporabo računalnika.</w:t>
      </w:r>
    </w:p>
    <w:tbl>
      <w:tblPr>
        <w:tblStyle w:val="Tabelamrea"/>
        <w:tblW w:w="9293" w:type="dxa"/>
        <w:tblInd w:w="108" w:type="dxa"/>
        <w:tblLook w:val="04A0" w:firstRow="1" w:lastRow="0" w:firstColumn="1" w:lastColumn="0" w:noHBand="0" w:noVBand="1"/>
      </w:tblPr>
      <w:tblGrid>
        <w:gridCol w:w="2694"/>
        <w:gridCol w:w="1701"/>
        <w:gridCol w:w="4898"/>
      </w:tblGrid>
      <w:tr w:rsidR="00DF70B1" w:rsidRPr="005572B5" w14:paraId="610554CF" w14:textId="77777777" w:rsidTr="00FA3ADE">
        <w:trPr>
          <w:trHeight w:val="556"/>
        </w:trPr>
        <w:tc>
          <w:tcPr>
            <w:tcW w:w="2694" w:type="dxa"/>
          </w:tcPr>
          <w:p w14:paraId="610554CC" w14:textId="77777777" w:rsidR="00A00FB9" w:rsidRPr="005572B5" w:rsidRDefault="00A00FB9" w:rsidP="00857024">
            <w:pPr>
              <w:jc w:val="center"/>
              <w:rPr>
                <w:rFonts w:cstheme="minorHAnsi"/>
                <w:b/>
              </w:rPr>
            </w:pPr>
            <w:r w:rsidRPr="005572B5">
              <w:rPr>
                <w:rFonts w:cstheme="minorHAnsi"/>
                <w:b/>
              </w:rPr>
              <w:t>KRATICA IZBIRNEGA PREDMETA</w:t>
            </w:r>
          </w:p>
        </w:tc>
        <w:tc>
          <w:tcPr>
            <w:tcW w:w="1701" w:type="dxa"/>
          </w:tcPr>
          <w:p w14:paraId="610554CD" w14:textId="77777777" w:rsidR="00A00FB9" w:rsidRPr="005572B5" w:rsidRDefault="00A00FB9" w:rsidP="00857024">
            <w:pPr>
              <w:jc w:val="center"/>
              <w:rPr>
                <w:rFonts w:cstheme="minorHAnsi"/>
                <w:b/>
              </w:rPr>
            </w:pPr>
            <w:r w:rsidRPr="005572B5">
              <w:rPr>
                <w:rFonts w:cstheme="minorHAnsi"/>
                <w:b/>
              </w:rPr>
              <w:t>UČITELJ</w:t>
            </w:r>
          </w:p>
        </w:tc>
        <w:tc>
          <w:tcPr>
            <w:tcW w:w="4898" w:type="dxa"/>
          </w:tcPr>
          <w:p w14:paraId="610554CE" w14:textId="77777777" w:rsidR="00A00FB9" w:rsidRPr="005572B5" w:rsidRDefault="00A00FB9" w:rsidP="00857024">
            <w:pPr>
              <w:jc w:val="center"/>
              <w:rPr>
                <w:rFonts w:cstheme="minorHAnsi"/>
                <w:b/>
              </w:rPr>
            </w:pPr>
            <w:r w:rsidRPr="005572B5">
              <w:rPr>
                <w:rFonts w:cstheme="minorHAnsi"/>
                <w:b/>
              </w:rPr>
              <w:t>ZA KATERI RAZRED</w:t>
            </w:r>
          </w:p>
        </w:tc>
      </w:tr>
      <w:tr w:rsidR="00552ABB" w:rsidRPr="005572B5" w14:paraId="610554D3" w14:textId="77777777" w:rsidTr="005572B5">
        <w:trPr>
          <w:trHeight w:val="291"/>
        </w:trPr>
        <w:tc>
          <w:tcPr>
            <w:tcW w:w="2694" w:type="dxa"/>
          </w:tcPr>
          <w:p w14:paraId="610554D0" w14:textId="77777777" w:rsidR="00A00FB9" w:rsidRPr="005572B5" w:rsidRDefault="00A00FB9" w:rsidP="00857024">
            <w:pPr>
              <w:jc w:val="center"/>
              <w:rPr>
                <w:rFonts w:cstheme="minorHAnsi"/>
              </w:rPr>
            </w:pPr>
            <w:r w:rsidRPr="005572B5">
              <w:rPr>
                <w:rFonts w:cstheme="minorHAnsi"/>
              </w:rPr>
              <w:t>MME</w:t>
            </w:r>
          </w:p>
        </w:tc>
        <w:tc>
          <w:tcPr>
            <w:tcW w:w="1701" w:type="dxa"/>
          </w:tcPr>
          <w:p w14:paraId="610554D1" w14:textId="29618CFB" w:rsidR="00A00FB9" w:rsidRPr="005572B5" w:rsidRDefault="00EE5A47" w:rsidP="00857024">
            <w:pPr>
              <w:jc w:val="center"/>
              <w:rPr>
                <w:rFonts w:cstheme="minorHAnsi"/>
              </w:rPr>
            </w:pPr>
            <w:r w:rsidRPr="005572B5">
              <w:rPr>
                <w:rFonts w:cstheme="minorHAnsi"/>
              </w:rPr>
              <w:t>Učitelj RAČ</w:t>
            </w:r>
          </w:p>
        </w:tc>
        <w:tc>
          <w:tcPr>
            <w:tcW w:w="4898" w:type="dxa"/>
          </w:tcPr>
          <w:p w14:paraId="610554D2" w14:textId="77777777" w:rsidR="00A00FB9" w:rsidRPr="005572B5" w:rsidRDefault="00A00FB9" w:rsidP="00857024">
            <w:pPr>
              <w:jc w:val="center"/>
              <w:rPr>
                <w:rFonts w:cstheme="minorHAnsi"/>
              </w:rPr>
            </w:pPr>
            <w:r w:rsidRPr="005572B5">
              <w:rPr>
                <w:rFonts w:cstheme="minorHAnsi"/>
              </w:rPr>
              <w:t>8. in 9. razred - KDOR JE ŽE OBISKOVAL UBE</w:t>
            </w:r>
          </w:p>
        </w:tc>
      </w:tr>
    </w:tbl>
    <w:p w14:paraId="21A247C9" w14:textId="3AD6830F" w:rsidR="00AC43E7" w:rsidRPr="005572B5" w:rsidRDefault="00AC43E7" w:rsidP="00857024">
      <w:pPr>
        <w:spacing w:line="240" w:lineRule="auto"/>
        <w:jc w:val="both"/>
        <w:rPr>
          <w:rFonts w:cstheme="minorHAnsi"/>
        </w:rPr>
      </w:pPr>
    </w:p>
    <w:p w14:paraId="2DB45B4C" w14:textId="77777777" w:rsidR="00857024" w:rsidRPr="005572B5" w:rsidRDefault="002E326A" w:rsidP="00857024">
      <w:pPr>
        <w:pStyle w:val="Odstavekseznama"/>
        <w:numPr>
          <w:ilvl w:val="0"/>
          <w:numId w:val="15"/>
        </w:numPr>
        <w:spacing w:line="240" w:lineRule="auto"/>
        <w:rPr>
          <w:rFonts w:cstheme="minorHAnsi"/>
          <w:b/>
          <w:u w:val="single"/>
        </w:rPr>
      </w:pPr>
      <w:r w:rsidRPr="005572B5">
        <w:rPr>
          <w:rFonts w:cstheme="minorHAnsi"/>
          <w:b/>
          <w:u w:val="single"/>
        </w:rPr>
        <w:t>RAZISKOVANJE DOMAČEGA KRAJA IN VARSTVO NJEGOVEGA OKOLJA</w:t>
      </w:r>
      <w:r w:rsidR="00766761" w:rsidRPr="005572B5">
        <w:rPr>
          <w:rFonts w:cstheme="minorHAnsi"/>
          <w:b/>
          <w:u w:val="single"/>
        </w:rPr>
        <w:t xml:space="preserve"> (RDK)</w:t>
      </w:r>
    </w:p>
    <w:p w14:paraId="45D173EF" w14:textId="15212B92" w:rsidR="0050233A" w:rsidRPr="005572B5" w:rsidRDefault="00AE78D5" w:rsidP="00857024">
      <w:pPr>
        <w:spacing w:line="240" w:lineRule="auto"/>
        <w:rPr>
          <w:rFonts w:cstheme="minorHAnsi"/>
          <w:b/>
          <w:u w:val="single"/>
        </w:rPr>
      </w:pPr>
      <w:r w:rsidRPr="005572B5">
        <w:rPr>
          <w:rFonts w:cstheme="minorHAnsi"/>
        </w:rPr>
        <w:t>''Poti sveta te vodijo in vabijo ne da bi vedel kam.</w:t>
      </w:r>
      <w:r w:rsidR="00857024" w:rsidRPr="005572B5">
        <w:rPr>
          <w:rFonts w:cstheme="minorHAnsi"/>
          <w:b/>
          <w:u w:val="single"/>
        </w:rPr>
        <w:t xml:space="preserve"> </w:t>
      </w:r>
      <w:r w:rsidRPr="005572B5">
        <w:rPr>
          <w:rFonts w:cstheme="minorHAnsi"/>
        </w:rPr>
        <w:t>Domači kraj v tebi pusti sledi za vedno.'' (P.P.)</w:t>
      </w:r>
    </w:p>
    <w:p w14:paraId="61055523" w14:textId="125E595F" w:rsidR="00AE78D5" w:rsidRPr="005572B5" w:rsidRDefault="00AE78D5" w:rsidP="00857024">
      <w:pPr>
        <w:spacing w:line="240" w:lineRule="auto"/>
        <w:jc w:val="both"/>
        <w:rPr>
          <w:rFonts w:cstheme="minorHAnsi"/>
        </w:rPr>
      </w:pPr>
      <w:r w:rsidRPr="005572B5">
        <w:rPr>
          <w:rFonts w:cstheme="minorHAnsi"/>
        </w:rPr>
        <w:t>V 9. razredu se učenci pri rednem pouku geografije seznanijo s Slovenijo kot svojo domovino, pri izbirnem predmetu Raziskovanje domačega kraja in varstvo njegovega okolja pa raziskujejo domači kraj in spoznavajo posebnosti življenja v njem, predvsem glede na varstvo okolja. Vsebine se povezujejo z vsebinami geografije kot obveznega predmeta, jih razširjajo, poglabljajo ter konkretizirajo.</w:t>
      </w:r>
    </w:p>
    <w:p w14:paraId="6105552A" w14:textId="6ACEC093" w:rsidR="00AE78D5" w:rsidRPr="005572B5" w:rsidRDefault="00AE78D5" w:rsidP="00857024">
      <w:pPr>
        <w:spacing w:line="240" w:lineRule="auto"/>
        <w:jc w:val="both"/>
        <w:rPr>
          <w:rFonts w:cstheme="minorHAnsi"/>
        </w:rPr>
      </w:pPr>
      <w:r w:rsidRPr="005572B5">
        <w:rPr>
          <w:rFonts w:cstheme="minorHAnsi"/>
        </w:rPr>
        <w:t>V okviru izbirnega predmeta bomo na različne načine spoznavali življenje v domačem kraju in njegovi ožji ter širši okolici. Preučevali bomo naravnogeografske poteze (kamnine, prsti, podnebje, vodovje,…) in družbenogeografske poteze (gospodarstvo, prebivalstvo, oskrba, promet,…) našega okoliša. Do novih spoznanj bomo prišli predvsem s terenskim delom in z raziskovalnim pristopom, npr. šteli bomo promet, kartirali okolico šole, anketirali lokalno prebivalstvo, merili temperaturo zraka, opazovali vreme, zbirali vzorce kamnin, spoznavali lokalne običaje,…</w:t>
      </w:r>
      <w:r w:rsidR="005572B5">
        <w:rPr>
          <w:rFonts w:cstheme="minorHAnsi"/>
        </w:rPr>
        <w:t xml:space="preserve"> </w:t>
      </w:r>
      <w:r w:rsidRPr="005572B5">
        <w:rPr>
          <w:rFonts w:cstheme="minorHAnsi"/>
        </w:rPr>
        <w:t>Določeno število ur pa bomo izvedli ob raziskovanju s pomočjo knjig, revij, interneta ipd.</w:t>
      </w:r>
      <w:r w:rsidR="00346E3B" w:rsidRPr="005572B5">
        <w:rPr>
          <w:rFonts w:cstheme="minorHAnsi"/>
        </w:rPr>
        <w:t xml:space="preserve"> </w:t>
      </w:r>
      <w:r w:rsidRPr="005572B5">
        <w:rPr>
          <w:rFonts w:cstheme="minorHAnsi"/>
        </w:rPr>
        <w:t>Poznavanje domačega kraja bomo nadgradili še s strokovno ekskurzijo.</w:t>
      </w:r>
      <w:r w:rsidR="00857024" w:rsidRPr="005572B5">
        <w:rPr>
          <w:rFonts w:cstheme="minorHAnsi"/>
        </w:rPr>
        <w:t xml:space="preserve"> </w:t>
      </w:r>
      <w:r w:rsidRPr="005572B5">
        <w:rPr>
          <w:rFonts w:cstheme="minorHAnsi"/>
        </w:rPr>
        <w:t>Predmet učencev ne bo dodatno obremenjeval, kajti delo bo potekalo na sproščen in zanimiv način. Klasičnega preverjanja znanja za oceno ne bo, ocenjeni bodo izdelki (pisna poročila, plakati, predstavitve) učencev. Vsak učenec si bo ob pomoči učitelja izdelal svoj ''album'' domačega kraja ali pokrajine.</w:t>
      </w:r>
      <w:r w:rsidR="005572B5">
        <w:rPr>
          <w:rFonts w:cstheme="minorHAnsi"/>
        </w:rPr>
        <w:t xml:space="preserve"> </w:t>
      </w:r>
      <w:r w:rsidRPr="005572B5">
        <w:rPr>
          <w:rFonts w:cstheme="minorHAnsi"/>
        </w:rPr>
        <w:t>Učenci tako za aktivno sodelovanje pri pouku potrebujejo delovni zvezek Raziskujem domači kraj in mapo, v katero bodo vlagali svoje izdelke in zapise, ki bodo rezultat dela v razredu in na terenu.  Ljubitelji domačega kraja in ljubitelji raziskovanja pridružite se nam!</w:t>
      </w:r>
    </w:p>
    <w:tbl>
      <w:tblPr>
        <w:tblStyle w:val="Tabelamrea"/>
        <w:tblW w:w="9072" w:type="dxa"/>
        <w:tblInd w:w="108" w:type="dxa"/>
        <w:tblLook w:val="04A0" w:firstRow="1" w:lastRow="0" w:firstColumn="1" w:lastColumn="0" w:noHBand="0" w:noVBand="1"/>
      </w:tblPr>
      <w:tblGrid>
        <w:gridCol w:w="3828"/>
        <w:gridCol w:w="2835"/>
        <w:gridCol w:w="2409"/>
      </w:tblGrid>
      <w:tr w:rsidR="0072636E" w:rsidRPr="005572B5" w14:paraId="6105552E" w14:textId="77777777" w:rsidTr="00AE78D5">
        <w:trPr>
          <w:trHeight w:val="556"/>
        </w:trPr>
        <w:tc>
          <w:tcPr>
            <w:tcW w:w="3828" w:type="dxa"/>
          </w:tcPr>
          <w:p w14:paraId="6105552B" w14:textId="77777777" w:rsidR="00AE78D5" w:rsidRPr="005572B5" w:rsidRDefault="00AE78D5" w:rsidP="00857024">
            <w:pPr>
              <w:jc w:val="center"/>
              <w:rPr>
                <w:rFonts w:cstheme="minorHAnsi"/>
                <w:b/>
              </w:rPr>
            </w:pPr>
            <w:r w:rsidRPr="005572B5">
              <w:rPr>
                <w:rFonts w:cstheme="minorHAnsi"/>
                <w:b/>
              </w:rPr>
              <w:t>KRATICA IZBIRNEGA PREDMETA</w:t>
            </w:r>
          </w:p>
        </w:tc>
        <w:tc>
          <w:tcPr>
            <w:tcW w:w="2835" w:type="dxa"/>
          </w:tcPr>
          <w:p w14:paraId="6105552C" w14:textId="77777777" w:rsidR="00AE78D5" w:rsidRPr="005572B5" w:rsidRDefault="00AE78D5" w:rsidP="00857024">
            <w:pPr>
              <w:jc w:val="center"/>
              <w:rPr>
                <w:rFonts w:cstheme="minorHAnsi"/>
                <w:b/>
              </w:rPr>
            </w:pPr>
            <w:r w:rsidRPr="005572B5">
              <w:rPr>
                <w:rFonts w:cstheme="minorHAnsi"/>
                <w:b/>
              </w:rPr>
              <w:t>UČITELJ</w:t>
            </w:r>
          </w:p>
        </w:tc>
        <w:tc>
          <w:tcPr>
            <w:tcW w:w="2409" w:type="dxa"/>
          </w:tcPr>
          <w:p w14:paraId="6105552D" w14:textId="77777777" w:rsidR="00AE78D5" w:rsidRPr="005572B5" w:rsidRDefault="00AE78D5" w:rsidP="00857024">
            <w:pPr>
              <w:jc w:val="center"/>
              <w:rPr>
                <w:rFonts w:cstheme="minorHAnsi"/>
                <w:b/>
              </w:rPr>
            </w:pPr>
            <w:r w:rsidRPr="005572B5">
              <w:rPr>
                <w:rFonts w:cstheme="minorHAnsi"/>
                <w:b/>
              </w:rPr>
              <w:t>ZA KATERI RAZRED</w:t>
            </w:r>
          </w:p>
        </w:tc>
      </w:tr>
      <w:tr w:rsidR="00552ABB" w:rsidRPr="005572B5" w14:paraId="61055532" w14:textId="77777777" w:rsidTr="00AE78D5">
        <w:trPr>
          <w:trHeight w:val="556"/>
        </w:trPr>
        <w:tc>
          <w:tcPr>
            <w:tcW w:w="3828" w:type="dxa"/>
          </w:tcPr>
          <w:p w14:paraId="6105552F" w14:textId="77777777" w:rsidR="00AE78D5" w:rsidRPr="005572B5" w:rsidRDefault="00AE78D5" w:rsidP="00857024">
            <w:pPr>
              <w:jc w:val="center"/>
              <w:rPr>
                <w:rFonts w:cstheme="minorHAnsi"/>
              </w:rPr>
            </w:pPr>
            <w:r w:rsidRPr="005572B5">
              <w:rPr>
                <w:rFonts w:cstheme="minorHAnsi"/>
              </w:rPr>
              <w:t>RDK</w:t>
            </w:r>
          </w:p>
        </w:tc>
        <w:tc>
          <w:tcPr>
            <w:tcW w:w="2835" w:type="dxa"/>
          </w:tcPr>
          <w:p w14:paraId="61055530" w14:textId="77777777" w:rsidR="00AE78D5" w:rsidRPr="005572B5" w:rsidRDefault="00AE78D5" w:rsidP="00857024">
            <w:pPr>
              <w:jc w:val="center"/>
              <w:rPr>
                <w:rFonts w:cstheme="minorHAnsi"/>
              </w:rPr>
            </w:pPr>
            <w:r w:rsidRPr="005572B5">
              <w:rPr>
                <w:rFonts w:cstheme="minorHAnsi"/>
              </w:rPr>
              <w:t>Katja Vrtačnik Garbas</w:t>
            </w:r>
          </w:p>
        </w:tc>
        <w:tc>
          <w:tcPr>
            <w:tcW w:w="2409" w:type="dxa"/>
          </w:tcPr>
          <w:p w14:paraId="61055531" w14:textId="77777777" w:rsidR="00AE78D5" w:rsidRPr="005572B5" w:rsidRDefault="00AE78D5" w:rsidP="00857024">
            <w:pPr>
              <w:jc w:val="center"/>
              <w:rPr>
                <w:rFonts w:cstheme="minorHAnsi"/>
              </w:rPr>
            </w:pPr>
            <w:r w:rsidRPr="005572B5">
              <w:rPr>
                <w:rFonts w:cstheme="minorHAnsi"/>
              </w:rPr>
              <w:t>9. razred</w:t>
            </w:r>
          </w:p>
        </w:tc>
      </w:tr>
    </w:tbl>
    <w:p w14:paraId="66D45768" w14:textId="1F84BD58" w:rsidR="002C5A44" w:rsidRPr="005572B5" w:rsidRDefault="002C5A44" w:rsidP="00857024">
      <w:pPr>
        <w:tabs>
          <w:tab w:val="left" w:pos="851"/>
        </w:tabs>
        <w:spacing w:line="240" w:lineRule="auto"/>
        <w:rPr>
          <w:rFonts w:cstheme="minorHAnsi"/>
        </w:rPr>
      </w:pPr>
    </w:p>
    <w:p w14:paraId="610555DF" w14:textId="77777777" w:rsidR="008F1AB9" w:rsidRPr="005572B5" w:rsidRDefault="00346E3B" w:rsidP="00857024">
      <w:pPr>
        <w:pStyle w:val="Odstavekseznama"/>
        <w:numPr>
          <w:ilvl w:val="0"/>
          <w:numId w:val="15"/>
        </w:numPr>
        <w:spacing w:line="240" w:lineRule="auto"/>
        <w:jc w:val="both"/>
        <w:rPr>
          <w:rFonts w:cstheme="minorHAnsi"/>
          <w:b/>
          <w:u w:val="single"/>
        </w:rPr>
      </w:pPr>
      <w:r w:rsidRPr="005572B5">
        <w:rPr>
          <w:rFonts w:cstheme="minorHAnsi"/>
          <w:b/>
          <w:u w:val="single"/>
        </w:rPr>
        <w:lastRenderedPageBreak/>
        <w:t>V</w:t>
      </w:r>
      <w:r w:rsidR="008F1AB9" w:rsidRPr="005572B5">
        <w:rPr>
          <w:rFonts w:cstheme="minorHAnsi"/>
          <w:b/>
          <w:u w:val="single"/>
        </w:rPr>
        <w:t>ERSTVA IN ETIKA</w:t>
      </w:r>
      <w:r w:rsidR="008406F1" w:rsidRPr="005572B5">
        <w:rPr>
          <w:rFonts w:cstheme="minorHAnsi"/>
          <w:b/>
          <w:u w:val="single"/>
        </w:rPr>
        <w:t xml:space="preserve"> (VE</w:t>
      </w:r>
      <w:r w:rsidR="008F1AB9" w:rsidRPr="005572B5">
        <w:rPr>
          <w:rFonts w:cstheme="minorHAnsi"/>
          <w:b/>
          <w:u w:val="single"/>
        </w:rPr>
        <w:t xml:space="preserve"> 1):</w:t>
      </w:r>
    </w:p>
    <w:p w14:paraId="610555E0" w14:textId="77777777" w:rsidR="00E93EB4" w:rsidRPr="005572B5" w:rsidRDefault="00E93EB4" w:rsidP="00857024">
      <w:pPr>
        <w:spacing w:line="240" w:lineRule="auto"/>
        <w:jc w:val="both"/>
        <w:rPr>
          <w:rFonts w:cstheme="minorHAnsi"/>
        </w:rPr>
      </w:pPr>
      <w:r w:rsidRPr="005572B5">
        <w:rPr>
          <w:rFonts w:cstheme="minorHAnsi"/>
        </w:rPr>
        <w:t>Pri obravnavanju verstev bo posebna pozornost posvečena medčloveškim odnosom in življenjskim vprašanjem – Kaj je smisel življenja?, Kaj se zgodi s človeško dušo po smrti? Vprašanja na katera znanost ne pozna odgovorov.</w:t>
      </w:r>
    </w:p>
    <w:p w14:paraId="610555E1" w14:textId="77777777" w:rsidR="00716C3F" w:rsidRPr="005572B5" w:rsidRDefault="00E93EB4" w:rsidP="00857024">
      <w:pPr>
        <w:spacing w:line="240" w:lineRule="auto"/>
        <w:jc w:val="both"/>
        <w:rPr>
          <w:rFonts w:cstheme="minorHAnsi"/>
        </w:rPr>
      </w:pPr>
      <w:r w:rsidRPr="005572B5">
        <w:rPr>
          <w:rFonts w:cstheme="minorHAnsi"/>
        </w:rPr>
        <w:t>Predmet je namenjen učencem, ki imajo doma krščansko vzgojo, učencem, ki so pripadniki drugih verstev (muslimanska, pravoslavna,…) in tudi učencem brez domače verske vzgoje.</w:t>
      </w:r>
    </w:p>
    <w:p w14:paraId="610555E2" w14:textId="77777777" w:rsidR="00AE78D5" w:rsidRPr="005572B5" w:rsidRDefault="00AE78D5" w:rsidP="00857024">
      <w:pPr>
        <w:spacing w:line="240" w:lineRule="auto"/>
        <w:jc w:val="both"/>
        <w:rPr>
          <w:rFonts w:cstheme="minorHAnsi"/>
        </w:rPr>
      </w:pPr>
      <w:r w:rsidRPr="005572B5">
        <w:rPr>
          <w:rFonts w:cstheme="minorHAnsi"/>
        </w:rPr>
        <w:t>Pri obravnavanju verstev bo posebna pozornost posvečena medčloveškim odnosom in življenjskim vprašanjem – Kaj je smisel življenja?, Kaj se zgodi s človeško dušo po smrti? Vprašanja na katera znanost ne pozna odgovorov.</w:t>
      </w:r>
    </w:p>
    <w:p w14:paraId="610555E4" w14:textId="1D7CC0EB" w:rsidR="00346E3B" w:rsidRPr="005572B5" w:rsidRDefault="00AE78D5" w:rsidP="00857024">
      <w:pPr>
        <w:spacing w:line="240" w:lineRule="auto"/>
        <w:jc w:val="both"/>
        <w:rPr>
          <w:rFonts w:cstheme="minorHAnsi"/>
        </w:rPr>
      </w:pPr>
      <w:r w:rsidRPr="005572B5">
        <w:rPr>
          <w:rFonts w:cstheme="minorHAnsi"/>
        </w:rPr>
        <w:t>Predmet je namenjen učencem, ki imajo doma krščansko vzgojo, učencem, ki so pripadniki drugih verstev (muslimanska, pravoslavna,…) in tudi učencem brez domače verske vzgoje.</w:t>
      </w:r>
    </w:p>
    <w:p w14:paraId="5601C179" w14:textId="77777777" w:rsidR="0050233A" w:rsidRPr="005572B5" w:rsidRDefault="0050233A" w:rsidP="00857024">
      <w:pPr>
        <w:spacing w:line="240" w:lineRule="auto"/>
        <w:jc w:val="both"/>
        <w:rPr>
          <w:rFonts w:cstheme="minorHAnsi"/>
        </w:rPr>
      </w:pPr>
    </w:p>
    <w:tbl>
      <w:tblPr>
        <w:tblStyle w:val="Tabelamrea"/>
        <w:tblW w:w="9072" w:type="dxa"/>
        <w:tblInd w:w="108" w:type="dxa"/>
        <w:tblLook w:val="04A0" w:firstRow="1" w:lastRow="0" w:firstColumn="1" w:lastColumn="0" w:noHBand="0" w:noVBand="1"/>
      </w:tblPr>
      <w:tblGrid>
        <w:gridCol w:w="3828"/>
        <w:gridCol w:w="2835"/>
        <w:gridCol w:w="2409"/>
      </w:tblGrid>
      <w:tr w:rsidR="002E7282" w:rsidRPr="005572B5" w14:paraId="610555E8" w14:textId="77777777" w:rsidTr="00AE78D5">
        <w:trPr>
          <w:trHeight w:val="556"/>
        </w:trPr>
        <w:tc>
          <w:tcPr>
            <w:tcW w:w="3828" w:type="dxa"/>
          </w:tcPr>
          <w:p w14:paraId="610555E5" w14:textId="77777777" w:rsidR="00AE78D5" w:rsidRPr="005572B5" w:rsidRDefault="00AE78D5" w:rsidP="00857024">
            <w:pPr>
              <w:jc w:val="center"/>
              <w:rPr>
                <w:rFonts w:cstheme="minorHAnsi"/>
                <w:b/>
              </w:rPr>
            </w:pPr>
            <w:r w:rsidRPr="005572B5">
              <w:rPr>
                <w:rFonts w:cstheme="minorHAnsi"/>
                <w:b/>
              </w:rPr>
              <w:t>KRATICA IZBIRNEGA PREDMETA</w:t>
            </w:r>
          </w:p>
        </w:tc>
        <w:tc>
          <w:tcPr>
            <w:tcW w:w="2835" w:type="dxa"/>
          </w:tcPr>
          <w:p w14:paraId="610555E6" w14:textId="77777777" w:rsidR="00AE78D5" w:rsidRPr="005572B5" w:rsidRDefault="00AE78D5" w:rsidP="00857024">
            <w:pPr>
              <w:jc w:val="center"/>
              <w:rPr>
                <w:rFonts w:cstheme="minorHAnsi"/>
                <w:b/>
              </w:rPr>
            </w:pPr>
            <w:r w:rsidRPr="005572B5">
              <w:rPr>
                <w:rFonts w:cstheme="minorHAnsi"/>
                <w:b/>
              </w:rPr>
              <w:t>UČITELJ</w:t>
            </w:r>
          </w:p>
        </w:tc>
        <w:tc>
          <w:tcPr>
            <w:tcW w:w="2409" w:type="dxa"/>
          </w:tcPr>
          <w:p w14:paraId="610555E7" w14:textId="77777777" w:rsidR="00AE78D5" w:rsidRPr="005572B5" w:rsidRDefault="00AE78D5" w:rsidP="00857024">
            <w:pPr>
              <w:jc w:val="center"/>
              <w:rPr>
                <w:rFonts w:cstheme="minorHAnsi"/>
                <w:b/>
              </w:rPr>
            </w:pPr>
            <w:r w:rsidRPr="005572B5">
              <w:rPr>
                <w:rFonts w:cstheme="minorHAnsi"/>
                <w:b/>
              </w:rPr>
              <w:t>ZA KATERI RAZRED</w:t>
            </w:r>
          </w:p>
        </w:tc>
      </w:tr>
      <w:tr w:rsidR="002E7282" w:rsidRPr="005572B5" w14:paraId="610555EC" w14:textId="77777777" w:rsidTr="005572B5">
        <w:trPr>
          <w:trHeight w:val="333"/>
        </w:trPr>
        <w:tc>
          <w:tcPr>
            <w:tcW w:w="3828" w:type="dxa"/>
          </w:tcPr>
          <w:p w14:paraId="610555E9" w14:textId="77777777" w:rsidR="00AE78D5" w:rsidRPr="005572B5" w:rsidRDefault="00AE78D5" w:rsidP="00857024">
            <w:pPr>
              <w:jc w:val="center"/>
              <w:rPr>
                <w:rFonts w:cstheme="minorHAnsi"/>
              </w:rPr>
            </w:pPr>
            <w:r w:rsidRPr="005572B5">
              <w:rPr>
                <w:rFonts w:cstheme="minorHAnsi"/>
              </w:rPr>
              <w:t>VE 1</w:t>
            </w:r>
          </w:p>
        </w:tc>
        <w:tc>
          <w:tcPr>
            <w:tcW w:w="2835" w:type="dxa"/>
          </w:tcPr>
          <w:p w14:paraId="610555EA" w14:textId="001F7826" w:rsidR="00AE78D5" w:rsidRPr="005572B5" w:rsidRDefault="00857024" w:rsidP="00857024">
            <w:pPr>
              <w:jc w:val="center"/>
              <w:rPr>
                <w:rFonts w:cstheme="minorHAnsi"/>
              </w:rPr>
            </w:pPr>
            <w:r w:rsidRPr="005572B5">
              <w:rPr>
                <w:rFonts w:cstheme="minorHAnsi"/>
              </w:rPr>
              <w:t>Petra Rezar</w:t>
            </w:r>
          </w:p>
        </w:tc>
        <w:tc>
          <w:tcPr>
            <w:tcW w:w="2409" w:type="dxa"/>
          </w:tcPr>
          <w:p w14:paraId="610555EB" w14:textId="77777777" w:rsidR="00AE78D5" w:rsidRPr="005572B5" w:rsidRDefault="00AE78D5" w:rsidP="00857024">
            <w:pPr>
              <w:jc w:val="center"/>
              <w:rPr>
                <w:rFonts w:cstheme="minorHAnsi"/>
              </w:rPr>
            </w:pPr>
            <w:r w:rsidRPr="005572B5">
              <w:rPr>
                <w:rFonts w:cstheme="minorHAnsi"/>
              </w:rPr>
              <w:t>7. razred</w:t>
            </w:r>
          </w:p>
        </w:tc>
      </w:tr>
      <w:tr w:rsidR="00857024" w:rsidRPr="005572B5" w14:paraId="610555F0" w14:textId="77777777" w:rsidTr="005572B5">
        <w:trPr>
          <w:trHeight w:val="341"/>
        </w:trPr>
        <w:tc>
          <w:tcPr>
            <w:tcW w:w="3828" w:type="dxa"/>
          </w:tcPr>
          <w:p w14:paraId="610555ED" w14:textId="77777777" w:rsidR="00857024" w:rsidRPr="005572B5" w:rsidRDefault="00857024" w:rsidP="00857024">
            <w:pPr>
              <w:jc w:val="center"/>
              <w:rPr>
                <w:rFonts w:cstheme="minorHAnsi"/>
              </w:rPr>
            </w:pPr>
            <w:r w:rsidRPr="005572B5">
              <w:rPr>
                <w:rFonts w:cstheme="minorHAnsi"/>
              </w:rPr>
              <w:t>VE 2</w:t>
            </w:r>
          </w:p>
        </w:tc>
        <w:tc>
          <w:tcPr>
            <w:tcW w:w="2835" w:type="dxa"/>
          </w:tcPr>
          <w:p w14:paraId="610555EE" w14:textId="4AADF417" w:rsidR="00857024" w:rsidRPr="005572B5" w:rsidRDefault="00857024" w:rsidP="00857024">
            <w:pPr>
              <w:jc w:val="center"/>
              <w:rPr>
                <w:rFonts w:cstheme="minorHAnsi"/>
              </w:rPr>
            </w:pPr>
            <w:r w:rsidRPr="005572B5">
              <w:rPr>
                <w:rFonts w:cstheme="minorHAnsi"/>
              </w:rPr>
              <w:t>Petra Rezar</w:t>
            </w:r>
          </w:p>
        </w:tc>
        <w:tc>
          <w:tcPr>
            <w:tcW w:w="2409" w:type="dxa"/>
          </w:tcPr>
          <w:p w14:paraId="610555EF" w14:textId="77777777" w:rsidR="00857024" w:rsidRPr="005572B5" w:rsidRDefault="00857024" w:rsidP="00857024">
            <w:pPr>
              <w:jc w:val="center"/>
              <w:rPr>
                <w:rFonts w:cstheme="minorHAnsi"/>
              </w:rPr>
            </w:pPr>
            <w:r w:rsidRPr="005572B5">
              <w:rPr>
                <w:rFonts w:cstheme="minorHAnsi"/>
              </w:rPr>
              <w:t>8. razred</w:t>
            </w:r>
          </w:p>
        </w:tc>
      </w:tr>
      <w:tr w:rsidR="00857024" w:rsidRPr="005572B5" w14:paraId="610555F4" w14:textId="77777777" w:rsidTr="005572B5">
        <w:trPr>
          <w:trHeight w:val="349"/>
        </w:trPr>
        <w:tc>
          <w:tcPr>
            <w:tcW w:w="3828" w:type="dxa"/>
          </w:tcPr>
          <w:p w14:paraId="610555F1" w14:textId="77777777" w:rsidR="00857024" w:rsidRPr="005572B5" w:rsidRDefault="00857024" w:rsidP="00857024">
            <w:pPr>
              <w:jc w:val="center"/>
              <w:rPr>
                <w:rFonts w:cstheme="minorHAnsi"/>
              </w:rPr>
            </w:pPr>
            <w:r w:rsidRPr="005572B5">
              <w:rPr>
                <w:rFonts w:cstheme="minorHAnsi"/>
              </w:rPr>
              <w:t>VE 3</w:t>
            </w:r>
          </w:p>
        </w:tc>
        <w:tc>
          <w:tcPr>
            <w:tcW w:w="2835" w:type="dxa"/>
          </w:tcPr>
          <w:p w14:paraId="610555F2" w14:textId="7542F3E1" w:rsidR="00857024" w:rsidRPr="005572B5" w:rsidRDefault="00857024" w:rsidP="00857024">
            <w:pPr>
              <w:jc w:val="center"/>
              <w:rPr>
                <w:rFonts w:cstheme="minorHAnsi"/>
              </w:rPr>
            </w:pPr>
            <w:r w:rsidRPr="005572B5">
              <w:rPr>
                <w:rFonts w:cstheme="minorHAnsi"/>
              </w:rPr>
              <w:t>Petra Rezar</w:t>
            </w:r>
          </w:p>
        </w:tc>
        <w:tc>
          <w:tcPr>
            <w:tcW w:w="2409" w:type="dxa"/>
          </w:tcPr>
          <w:p w14:paraId="610555F3" w14:textId="77777777" w:rsidR="00857024" w:rsidRPr="005572B5" w:rsidRDefault="00857024" w:rsidP="00857024">
            <w:pPr>
              <w:jc w:val="center"/>
              <w:rPr>
                <w:rFonts w:cstheme="minorHAnsi"/>
              </w:rPr>
            </w:pPr>
            <w:r w:rsidRPr="005572B5">
              <w:rPr>
                <w:rFonts w:cstheme="minorHAnsi"/>
              </w:rPr>
              <w:t>9. razred</w:t>
            </w:r>
          </w:p>
        </w:tc>
      </w:tr>
    </w:tbl>
    <w:p w14:paraId="610555F8" w14:textId="029A6E50" w:rsidR="00567C94" w:rsidRPr="005572B5" w:rsidRDefault="00567C94" w:rsidP="00857024">
      <w:pPr>
        <w:spacing w:line="240" w:lineRule="auto"/>
        <w:jc w:val="both"/>
        <w:rPr>
          <w:rFonts w:cstheme="minorHAnsi"/>
        </w:rPr>
      </w:pPr>
    </w:p>
    <w:p w14:paraId="3F937DF2" w14:textId="37CED0F9" w:rsidR="002E7282" w:rsidRPr="005572B5" w:rsidRDefault="002E7282" w:rsidP="00857024">
      <w:pPr>
        <w:pStyle w:val="Odstavekseznama"/>
        <w:numPr>
          <w:ilvl w:val="0"/>
          <w:numId w:val="15"/>
        </w:numPr>
        <w:spacing w:line="240" w:lineRule="auto"/>
        <w:jc w:val="both"/>
        <w:rPr>
          <w:rFonts w:cstheme="minorHAnsi"/>
          <w:b/>
          <w:u w:val="single"/>
        </w:rPr>
      </w:pPr>
      <w:r w:rsidRPr="005572B5">
        <w:rPr>
          <w:rFonts w:cstheme="minorHAnsi"/>
          <w:b/>
          <w:u w:val="single"/>
        </w:rPr>
        <w:t>OBDELAVA GRADIV – LES (OGL)</w:t>
      </w:r>
    </w:p>
    <w:p w14:paraId="43C39AAE" w14:textId="77777777" w:rsidR="005572B5" w:rsidRDefault="002E7282" w:rsidP="00857024">
      <w:pPr>
        <w:spacing w:line="240" w:lineRule="auto"/>
        <w:jc w:val="both"/>
        <w:rPr>
          <w:rFonts w:cstheme="minorHAnsi"/>
        </w:rPr>
      </w:pPr>
      <w:r w:rsidRPr="005572B5">
        <w:rPr>
          <w:rFonts w:cstheme="minorHAnsi"/>
        </w:rPr>
        <w:t>Učenci spoznavajo gradiva ob oblikovanju in izdelavi predmetov. Na ta način spoznavajo principe oblikovanja, načrtovanja, obdelovalne postopke, ugotavljajo lastnosti gradiv, izbirajo ustrezna orodja in stroje. Svoj izdelek primerjajo z izdelki sošolcev in podobnimi, ki so profesionalno izdelani. Ovrednotijo funkcionalnost in estetsko vrednost svojega izdelka. Izračunajo vrednost in določijo ceno izdelka ter ocenijo možnosti za prodajo. Ob obdelavi gradiv, se naučijo tudi pravilno poimenovati in varno uporabljati posamezna orodja, stroje, lepila, premaze in spojne elemente. Ob načrtovanju si krepijo ustvarjalno samozavest, prostorske predstave, zbirajo in uporabljajo pridobljena znanja z različnih področij. Ob izdelavi se učenci navajajo na delo v skupini (sodelovanje, razdeljevanje vlog, prevzem odgovornosti, nudenje pomoči in prednosti, uveljavljanje svoje zamisli ...). Pridobijo si izkušnje iz resničnega sveta, urijo motoriko rok in telesa. Z uspešnim delom in končanim izdelkom oblikujejo pozitivno samopodobo.</w:t>
      </w:r>
      <w:r w:rsidR="005572B5">
        <w:rPr>
          <w:rFonts w:cstheme="minorHAnsi"/>
        </w:rPr>
        <w:t xml:space="preserve"> </w:t>
      </w:r>
    </w:p>
    <w:p w14:paraId="33A314B2" w14:textId="178E28E5" w:rsidR="002E7282" w:rsidRPr="005572B5" w:rsidRDefault="002E7282" w:rsidP="00857024">
      <w:pPr>
        <w:spacing w:line="240" w:lineRule="auto"/>
        <w:jc w:val="both"/>
        <w:rPr>
          <w:rFonts w:cstheme="minorHAnsi"/>
        </w:rPr>
      </w:pPr>
      <w:r w:rsidRPr="005572B5">
        <w:rPr>
          <w:rFonts w:cstheme="minorHAnsi"/>
        </w:rPr>
        <w:t>Vsebinsko se programi posameznega razreda vežejo na predmet tehnika in tehnologija in so prilagojeni otrokovim sposobnostim. Zajemajo poznavanje, analizo in uporabo gradiv, ki jih učenec v predvideni starosti že lahko obdeluje.</w:t>
      </w:r>
    </w:p>
    <w:tbl>
      <w:tblPr>
        <w:tblStyle w:val="Tabelamrea"/>
        <w:tblW w:w="9072" w:type="dxa"/>
        <w:tblInd w:w="-5" w:type="dxa"/>
        <w:tblLook w:val="04A0" w:firstRow="1" w:lastRow="0" w:firstColumn="1" w:lastColumn="0" w:noHBand="0" w:noVBand="1"/>
      </w:tblPr>
      <w:tblGrid>
        <w:gridCol w:w="3828"/>
        <w:gridCol w:w="2835"/>
        <w:gridCol w:w="2409"/>
      </w:tblGrid>
      <w:tr w:rsidR="001D7AC1" w:rsidRPr="005572B5" w14:paraId="102D2400" w14:textId="77777777" w:rsidTr="00A40B22">
        <w:trPr>
          <w:trHeight w:val="556"/>
        </w:trPr>
        <w:tc>
          <w:tcPr>
            <w:tcW w:w="3828" w:type="dxa"/>
          </w:tcPr>
          <w:p w14:paraId="3F24296A" w14:textId="77777777" w:rsidR="002E7282" w:rsidRPr="005572B5" w:rsidRDefault="002E7282" w:rsidP="00857024">
            <w:pPr>
              <w:jc w:val="center"/>
              <w:rPr>
                <w:rFonts w:cstheme="minorHAnsi"/>
                <w:b/>
              </w:rPr>
            </w:pPr>
            <w:r w:rsidRPr="005572B5">
              <w:rPr>
                <w:rFonts w:cstheme="minorHAnsi"/>
                <w:b/>
              </w:rPr>
              <w:t>KRATICA IZBIRNEGA PREDMETA</w:t>
            </w:r>
          </w:p>
        </w:tc>
        <w:tc>
          <w:tcPr>
            <w:tcW w:w="2835" w:type="dxa"/>
          </w:tcPr>
          <w:p w14:paraId="69559428" w14:textId="77777777" w:rsidR="002E7282" w:rsidRPr="005572B5" w:rsidRDefault="002E7282" w:rsidP="00857024">
            <w:pPr>
              <w:jc w:val="center"/>
              <w:rPr>
                <w:rFonts w:cstheme="minorHAnsi"/>
                <w:b/>
              </w:rPr>
            </w:pPr>
            <w:r w:rsidRPr="005572B5">
              <w:rPr>
                <w:rFonts w:cstheme="minorHAnsi"/>
                <w:b/>
              </w:rPr>
              <w:t>UČITELJ</w:t>
            </w:r>
          </w:p>
        </w:tc>
        <w:tc>
          <w:tcPr>
            <w:tcW w:w="2409" w:type="dxa"/>
          </w:tcPr>
          <w:p w14:paraId="1321BBC5" w14:textId="77777777" w:rsidR="002E7282" w:rsidRPr="005572B5" w:rsidRDefault="002E7282" w:rsidP="00857024">
            <w:pPr>
              <w:jc w:val="center"/>
              <w:rPr>
                <w:rFonts w:cstheme="minorHAnsi"/>
                <w:b/>
              </w:rPr>
            </w:pPr>
            <w:r w:rsidRPr="005572B5">
              <w:rPr>
                <w:rFonts w:cstheme="minorHAnsi"/>
                <w:b/>
              </w:rPr>
              <w:t>ZA KATERI RAZRED</w:t>
            </w:r>
          </w:p>
        </w:tc>
      </w:tr>
      <w:tr w:rsidR="001D7AC1" w:rsidRPr="005572B5" w14:paraId="2940FEC1" w14:textId="77777777" w:rsidTr="005572B5">
        <w:trPr>
          <w:trHeight w:val="373"/>
        </w:trPr>
        <w:tc>
          <w:tcPr>
            <w:tcW w:w="3828" w:type="dxa"/>
          </w:tcPr>
          <w:p w14:paraId="2ECAC6A7" w14:textId="10316177" w:rsidR="002E7282" w:rsidRPr="005572B5" w:rsidRDefault="002E7282" w:rsidP="00857024">
            <w:pPr>
              <w:jc w:val="center"/>
              <w:rPr>
                <w:rFonts w:cstheme="minorHAnsi"/>
              </w:rPr>
            </w:pPr>
            <w:r w:rsidRPr="005572B5">
              <w:rPr>
                <w:rFonts w:cstheme="minorHAnsi"/>
              </w:rPr>
              <w:t xml:space="preserve">OGL </w:t>
            </w:r>
          </w:p>
        </w:tc>
        <w:tc>
          <w:tcPr>
            <w:tcW w:w="2835" w:type="dxa"/>
          </w:tcPr>
          <w:p w14:paraId="3433C66A" w14:textId="3ADE6204" w:rsidR="002E7282" w:rsidRPr="005572B5" w:rsidRDefault="002E7282" w:rsidP="00857024">
            <w:pPr>
              <w:jc w:val="center"/>
              <w:rPr>
                <w:rFonts w:cstheme="minorHAnsi"/>
              </w:rPr>
            </w:pPr>
            <w:r w:rsidRPr="005572B5">
              <w:rPr>
                <w:rFonts w:cstheme="minorHAnsi"/>
              </w:rPr>
              <w:t>Nenad Stropnik</w:t>
            </w:r>
          </w:p>
        </w:tc>
        <w:tc>
          <w:tcPr>
            <w:tcW w:w="2409" w:type="dxa"/>
          </w:tcPr>
          <w:p w14:paraId="414FB0DE" w14:textId="068244A6" w:rsidR="002E7282" w:rsidRPr="005572B5" w:rsidRDefault="002E7282" w:rsidP="00857024">
            <w:pPr>
              <w:jc w:val="center"/>
              <w:rPr>
                <w:rFonts w:cstheme="minorHAnsi"/>
              </w:rPr>
            </w:pPr>
            <w:r w:rsidRPr="005572B5">
              <w:rPr>
                <w:rFonts w:cstheme="minorHAnsi"/>
              </w:rPr>
              <w:t>7.</w:t>
            </w:r>
            <w:r w:rsidR="002C4E91" w:rsidRPr="005572B5">
              <w:rPr>
                <w:rFonts w:cstheme="minorHAnsi"/>
              </w:rPr>
              <w:t>, 8. in 9.</w:t>
            </w:r>
            <w:r w:rsidRPr="005572B5">
              <w:rPr>
                <w:rFonts w:cstheme="minorHAnsi"/>
              </w:rPr>
              <w:t xml:space="preserve"> razred</w:t>
            </w:r>
          </w:p>
        </w:tc>
      </w:tr>
    </w:tbl>
    <w:p w14:paraId="5A0278C7" w14:textId="5EFACEEA" w:rsidR="00CA61BF" w:rsidRDefault="00CA61BF" w:rsidP="00857024">
      <w:pPr>
        <w:spacing w:line="240" w:lineRule="auto"/>
        <w:jc w:val="both"/>
        <w:rPr>
          <w:rFonts w:cstheme="minorHAnsi"/>
        </w:rPr>
      </w:pPr>
    </w:p>
    <w:p w14:paraId="56E0C557" w14:textId="589150BE" w:rsidR="005572B5" w:rsidRDefault="005572B5" w:rsidP="00857024">
      <w:pPr>
        <w:spacing w:line="240" w:lineRule="auto"/>
        <w:jc w:val="both"/>
        <w:rPr>
          <w:rFonts w:cstheme="minorHAnsi"/>
        </w:rPr>
      </w:pPr>
    </w:p>
    <w:p w14:paraId="59D37E6F" w14:textId="418F8497" w:rsidR="005572B5" w:rsidRDefault="005572B5" w:rsidP="00857024">
      <w:pPr>
        <w:spacing w:line="240" w:lineRule="auto"/>
        <w:jc w:val="both"/>
        <w:rPr>
          <w:rFonts w:cstheme="minorHAnsi"/>
        </w:rPr>
      </w:pPr>
    </w:p>
    <w:p w14:paraId="39DE7F67" w14:textId="5A2E2943" w:rsidR="005572B5" w:rsidRDefault="005572B5" w:rsidP="00857024">
      <w:pPr>
        <w:spacing w:line="240" w:lineRule="auto"/>
        <w:jc w:val="both"/>
        <w:rPr>
          <w:rFonts w:cstheme="minorHAnsi"/>
        </w:rPr>
      </w:pPr>
    </w:p>
    <w:p w14:paraId="37F1E8A6" w14:textId="77777777" w:rsidR="00850CDF" w:rsidRDefault="00850CDF" w:rsidP="00857024">
      <w:pPr>
        <w:spacing w:line="240" w:lineRule="auto"/>
        <w:jc w:val="both"/>
        <w:rPr>
          <w:rFonts w:cstheme="minorHAnsi"/>
        </w:rPr>
      </w:pPr>
      <w:bookmarkStart w:id="0" w:name="_GoBack"/>
      <w:bookmarkEnd w:id="0"/>
    </w:p>
    <w:p w14:paraId="2AF0CFDC" w14:textId="77777777" w:rsidR="005572B5" w:rsidRPr="005572B5" w:rsidRDefault="005572B5" w:rsidP="00857024">
      <w:pPr>
        <w:spacing w:line="240" w:lineRule="auto"/>
        <w:jc w:val="both"/>
        <w:rPr>
          <w:rFonts w:cstheme="minorHAnsi"/>
        </w:rPr>
      </w:pPr>
    </w:p>
    <w:p w14:paraId="14BA134A" w14:textId="2E7BD8B2" w:rsidR="001D7AC1" w:rsidRPr="005572B5" w:rsidRDefault="001D7AC1" w:rsidP="00857024">
      <w:pPr>
        <w:pStyle w:val="Odstavekseznama"/>
        <w:numPr>
          <w:ilvl w:val="0"/>
          <w:numId w:val="15"/>
        </w:numPr>
        <w:spacing w:line="240" w:lineRule="auto"/>
        <w:jc w:val="both"/>
        <w:rPr>
          <w:rFonts w:cstheme="minorHAnsi"/>
          <w:b/>
          <w:u w:val="single"/>
        </w:rPr>
      </w:pPr>
      <w:r w:rsidRPr="005572B5">
        <w:rPr>
          <w:rFonts w:cstheme="minorHAnsi"/>
          <w:b/>
          <w:u w:val="single"/>
        </w:rPr>
        <w:t>RISANJE V GEOMETRIJI IN TEHNIKI (RGT)</w:t>
      </w:r>
    </w:p>
    <w:p w14:paraId="6B6E6CCB" w14:textId="77777777" w:rsidR="00C558D4" w:rsidRPr="005572B5" w:rsidRDefault="001D7AC1" w:rsidP="00857024">
      <w:pPr>
        <w:spacing w:line="240" w:lineRule="auto"/>
        <w:jc w:val="both"/>
        <w:rPr>
          <w:rFonts w:cstheme="minorHAnsi"/>
        </w:rPr>
      </w:pPr>
      <w:r w:rsidRPr="005572B5">
        <w:rPr>
          <w:rFonts w:cstheme="minorHAnsi"/>
        </w:rPr>
        <w:t xml:space="preserve">Predmet risanje v geometriji in tehniki uvaja učenca v svet oblikovanja predmetov v navideznem (virtualnem) prostoru z uporabo računalniškega grafičnega orodja. </w:t>
      </w:r>
    </w:p>
    <w:p w14:paraId="5A89566D" w14:textId="29C1CA64" w:rsidR="001D7AC1" w:rsidRPr="005572B5" w:rsidRDefault="001D7AC1" w:rsidP="00857024">
      <w:pPr>
        <w:spacing w:line="240" w:lineRule="auto"/>
        <w:jc w:val="both"/>
        <w:rPr>
          <w:rFonts w:cstheme="minorHAnsi"/>
        </w:rPr>
      </w:pPr>
      <w:r w:rsidRPr="005572B5">
        <w:rPr>
          <w:rFonts w:cstheme="minorHAnsi"/>
        </w:rPr>
        <w:t>Tridimenzionalni modeli so namenjeni za predstavitev v namišljenem (virtualnem) prostoru, kamor uvrščamo igre, virtualni svet, upodobitev (vizualizacijo), ki je uporabna za reklamne namene, za animacije, modele, predstavitve in za izdelavo predmetov na računalniško krmiljenih strojih (stružnice CNC, 3D ‐ tiskalniki in drugi stroji) za potrebe medicine, industrije, umetnosti, obrti, restavratorstva ipd.</w:t>
      </w:r>
    </w:p>
    <w:p w14:paraId="39D2029B" w14:textId="0B1C6036" w:rsidR="001D7AC1" w:rsidRPr="005572B5" w:rsidRDefault="001D7AC1" w:rsidP="00857024">
      <w:pPr>
        <w:spacing w:line="240" w:lineRule="auto"/>
        <w:jc w:val="both"/>
        <w:rPr>
          <w:rFonts w:cstheme="minorHAnsi"/>
        </w:rPr>
      </w:pPr>
      <w:r w:rsidRPr="005572B5">
        <w:rPr>
          <w:rFonts w:cstheme="minorHAnsi"/>
        </w:rPr>
        <w:t>Računalniško grafično orodje učencem omogoča, da tridimenzionalno sliko zamisli prenesejo v tridimenzionalno sliko na zaslonu računalnika in se tako izognejo pretvarjanju v dvodimenzionalno obliko. Nastajajočo sliko lahko preverjajo tako, da jo obračajo in jo ogledujejo z vseh smeri, tudi s tiste, za katero bi npr. v izometrični projekciji morali narisati najmanj eno dodatno risbo. Namen predmeta je oblikovanje znanj, veščin in stališč na področju tehnike in informacijske tehnologije, ki opredeljujejo kompetence in so podlaga</w:t>
      </w:r>
      <w:r w:rsidR="00C558D4" w:rsidRPr="005572B5">
        <w:rPr>
          <w:rFonts w:cstheme="minorHAnsi"/>
        </w:rPr>
        <w:t xml:space="preserve"> </w:t>
      </w:r>
      <w:r w:rsidRPr="005572B5">
        <w:rPr>
          <w:rFonts w:cstheme="minorHAnsi"/>
        </w:rPr>
        <w:t>vseživljenjskega učenja. Učenci se z odkrivanjem in razvijanjem lastnih sposobnosti, nagnjenj in interesov poklicno informirajo, osveščajo in usmerjajo v primerne poklice. Poudarek je na razvijanju ključnih kompetenc, ki z razvojem kreativnosti, inovativnosti in podjetnosti posameznika pomenijo enega izmed temeljev za tehnični in tehnološki razvoj družbe.</w:t>
      </w:r>
    </w:p>
    <w:tbl>
      <w:tblPr>
        <w:tblStyle w:val="Tabelamrea"/>
        <w:tblW w:w="9072" w:type="dxa"/>
        <w:tblInd w:w="-5" w:type="dxa"/>
        <w:tblLook w:val="04A0" w:firstRow="1" w:lastRow="0" w:firstColumn="1" w:lastColumn="0" w:noHBand="0" w:noVBand="1"/>
      </w:tblPr>
      <w:tblGrid>
        <w:gridCol w:w="3828"/>
        <w:gridCol w:w="2835"/>
        <w:gridCol w:w="2409"/>
      </w:tblGrid>
      <w:tr w:rsidR="001D7AC1" w:rsidRPr="005572B5" w14:paraId="01CE55C1" w14:textId="77777777" w:rsidTr="00A40B22">
        <w:trPr>
          <w:trHeight w:val="556"/>
        </w:trPr>
        <w:tc>
          <w:tcPr>
            <w:tcW w:w="3828" w:type="dxa"/>
          </w:tcPr>
          <w:p w14:paraId="5C7292A5" w14:textId="77777777" w:rsidR="001D7AC1" w:rsidRPr="005572B5" w:rsidRDefault="001D7AC1" w:rsidP="00857024">
            <w:pPr>
              <w:jc w:val="center"/>
              <w:rPr>
                <w:rFonts w:cstheme="minorHAnsi"/>
                <w:b/>
              </w:rPr>
            </w:pPr>
            <w:r w:rsidRPr="005572B5">
              <w:rPr>
                <w:rFonts w:cstheme="minorHAnsi"/>
                <w:b/>
              </w:rPr>
              <w:t>KRATICA IZBIRNEGA PREDMETA</w:t>
            </w:r>
          </w:p>
        </w:tc>
        <w:tc>
          <w:tcPr>
            <w:tcW w:w="2835" w:type="dxa"/>
          </w:tcPr>
          <w:p w14:paraId="32709BD5" w14:textId="77777777" w:rsidR="001D7AC1" w:rsidRPr="005572B5" w:rsidRDefault="001D7AC1" w:rsidP="00857024">
            <w:pPr>
              <w:jc w:val="center"/>
              <w:rPr>
                <w:rFonts w:cstheme="minorHAnsi"/>
                <w:b/>
              </w:rPr>
            </w:pPr>
            <w:r w:rsidRPr="005572B5">
              <w:rPr>
                <w:rFonts w:cstheme="minorHAnsi"/>
                <w:b/>
              </w:rPr>
              <w:t>UČITELJ</w:t>
            </w:r>
          </w:p>
        </w:tc>
        <w:tc>
          <w:tcPr>
            <w:tcW w:w="2409" w:type="dxa"/>
          </w:tcPr>
          <w:p w14:paraId="251716B1" w14:textId="77777777" w:rsidR="001D7AC1" w:rsidRPr="005572B5" w:rsidRDefault="001D7AC1" w:rsidP="00857024">
            <w:pPr>
              <w:jc w:val="center"/>
              <w:rPr>
                <w:rFonts w:cstheme="minorHAnsi"/>
                <w:b/>
              </w:rPr>
            </w:pPr>
            <w:r w:rsidRPr="005572B5">
              <w:rPr>
                <w:rFonts w:cstheme="minorHAnsi"/>
                <w:b/>
              </w:rPr>
              <w:t>ZA KATERI RAZRED</w:t>
            </w:r>
          </w:p>
        </w:tc>
      </w:tr>
      <w:tr w:rsidR="001D7AC1" w:rsidRPr="005572B5" w14:paraId="7543E50E" w14:textId="77777777" w:rsidTr="00857024">
        <w:trPr>
          <w:trHeight w:val="323"/>
        </w:trPr>
        <w:tc>
          <w:tcPr>
            <w:tcW w:w="3828" w:type="dxa"/>
          </w:tcPr>
          <w:p w14:paraId="63BC6B3C" w14:textId="20F48120" w:rsidR="001D7AC1" w:rsidRPr="005572B5" w:rsidRDefault="001D7AC1" w:rsidP="00857024">
            <w:pPr>
              <w:jc w:val="center"/>
              <w:rPr>
                <w:rFonts w:cstheme="minorHAnsi"/>
              </w:rPr>
            </w:pPr>
            <w:r w:rsidRPr="005572B5">
              <w:rPr>
                <w:rFonts w:cstheme="minorHAnsi"/>
              </w:rPr>
              <w:t>RGT</w:t>
            </w:r>
          </w:p>
        </w:tc>
        <w:tc>
          <w:tcPr>
            <w:tcW w:w="2835" w:type="dxa"/>
          </w:tcPr>
          <w:p w14:paraId="4E6AB763" w14:textId="77777777" w:rsidR="001D7AC1" w:rsidRPr="005572B5" w:rsidRDefault="001D7AC1" w:rsidP="00857024">
            <w:pPr>
              <w:jc w:val="center"/>
              <w:rPr>
                <w:rFonts w:cstheme="minorHAnsi"/>
              </w:rPr>
            </w:pPr>
            <w:r w:rsidRPr="005572B5">
              <w:rPr>
                <w:rFonts w:cstheme="minorHAnsi"/>
              </w:rPr>
              <w:t>Nenad Stropnik</w:t>
            </w:r>
          </w:p>
        </w:tc>
        <w:tc>
          <w:tcPr>
            <w:tcW w:w="2409" w:type="dxa"/>
          </w:tcPr>
          <w:p w14:paraId="6F0A3298" w14:textId="77777777" w:rsidR="001D7AC1" w:rsidRPr="005572B5" w:rsidRDefault="001D7AC1" w:rsidP="00857024">
            <w:pPr>
              <w:jc w:val="center"/>
              <w:rPr>
                <w:rFonts w:cstheme="minorHAnsi"/>
              </w:rPr>
            </w:pPr>
            <w:r w:rsidRPr="005572B5">
              <w:rPr>
                <w:rFonts w:cstheme="minorHAnsi"/>
              </w:rPr>
              <w:t>7., 8. in 9. razred</w:t>
            </w:r>
          </w:p>
        </w:tc>
      </w:tr>
    </w:tbl>
    <w:p w14:paraId="42B3C5AB" w14:textId="02900F2D" w:rsidR="001D7AC1" w:rsidRPr="005572B5" w:rsidRDefault="001D7AC1" w:rsidP="00857024">
      <w:pPr>
        <w:spacing w:line="240" w:lineRule="auto"/>
        <w:jc w:val="both"/>
        <w:rPr>
          <w:rFonts w:cstheme="minorHAnsi"/>
        </w:rPr>
      </w:pPr>
    </w:p>
    <w:p w14:paraId="03333E51" w14:textId="74088297" w:rsidR="006E2EE6" w:rsidRPr="005572B5" w:rsidRDefault="006E2EE6" w:rsidP="00857024">
      <w:pPr>
        <w:pStyle w:val="Odstavekseznama"/>
        <w:numPr>
          <w:ilvl w:val="0"/>
          <w:numId w:val="15"/>
        </w:numPr>
        <w:spacing w:line="240" w:lineRule="auto"/>
        <w:jc w:val="both"/>
        <w:rPr>
          <w:rFonts w:cstheme="minorHAnsi"/>
          <w:b/>
          <w:u w:val="single"/>
        </w:rPr>
      </w:pPr>
      <w:r w:rsidRPr="005572B5">
        <w:rPr>
          <w:rFonts w:cstheme="minorHAnsi"/>
          <w:b/>
          <w:u w:val="single"/>
        </w:rPr>
        <w:t>ROBOTIKA V TEHNIKI (RVT)</w:t>
      </w:r>
    </w:p>
    <w:p w14:paraId="649153BF" w14:textId="6E76B75A" w:rsidR="00BE102F" w:rsidRPr="005572B5" w:rsidRDefault="006E2EE6" w:rsidP="00857024">
      <w:pPr>
        <w:spacing w:line="240" w:lineRule="auto"/>
        <w:jc w:val="both"/>
        <w:rPr>
          <w:rFonts w:cstheme="minorHAnsi"/>
        </w:rPr>
      </w:pPr>
      <w:r w:rsidRPr="005572B5">
        <w:rPr>
          <w:rFonts w:cstheme="minorHAnsi"/>
        </w:rPr>
        <w:t>Pri predmetu robotika v tehniki učenci pridobivajo osnovna spoznanja o geometriji in konstrukciji tipičnih oblik robotskih rok, o elektronskih krmiljih, ki so potrebna za računalniško vodenje, o čutilnikih (senzorjih), ki – vgrajeni v konstrukcijo – omogočajo povratno delovanje na krmilje. Seznanijo se s temeljnimi načeli računalniško vodene proizvodnje in z mestom robotike v njej. Ugotavljajo prednosti takega načina proizvodnje in smeri v razvoju sodobne tehnologije. Spoznajo različna področja, v katerih ima robotika pomembno vlogo. Pri pridobivanju praktičnih izkušenj si pomagajo z uporabo ustreznih didaktičnih sestavljank, s katerimi gradijo delujoče, računalniško krmiljene modele strojev, naprav in robotskih rok.</w:t>
      </w:r>
      <w:r w:rsidR="00857024" w:rsidRPr="005572B5">
        <w:rPr>
          <w:rFonts w:cstheme="minorHAnsi"/>
        </w:rPr>
        <w:t xml:space="preserve"> </w:t>
      </w:r>
      <w:r w:rsidRPr="005572B5">
        <w:rPr>
          <w:rFonts w:cstheme="minorHAnsi"/>
        </w:rPr>
        <w:t>Pri konstruiranju iščejo lastne rešitve in samostojno organizirajo delovno mesto ter potek dela. Pouk je organiziran v ustrezno opremljenih učilnicah z računalniki. Praktično delo je prevladujoča oblika pouka.</w:t>
      </w:r>
    </w:p>
    <w:p w14:paraId="5B64E444" w14:textId="77777777" w:rsidR="005572B5" w:rsidRPr="005572B5" w:rsidRDefault="005572B5" w:rsidP="00857024">
      <w:pPr>
        <w:spacing w:line="240" w:lineRule="auto"/>
        <w:jc w:val="both"/>
        <w:rPr>
          <w:rFonts w:cstheme="minorHAnsi"/>
        </w:rPr>
      </w:pPr>
    </w:p>
    <w:tbl>
      <w:tblPr>
        <w:tblStyle w:val="Tabelamrea"/>
        <w:tblW w:w="9072" w:type="dxa"/>
        <w:tblInd w:w="-5" w:type="dxa"/>
        <w:tblLook w:val="04A0" w:firstRow="1" w:lastRow="0" w:firstColumn="1" w:lastColumn="0" w:noHBand="0" w:noVBand="1"/>
      </w:tblPr>
      <w:tblGrid>
        <w:gridCol w:w="3828"/>
        <w:gridCol w:w="2835"/>
        <w:gridCol w:w="2409"/>
      </w:tblGrid>
      <w:tr w:rsidR="006E2EE6" w:rsidRPr="005572B5" w14:paraId="7E0B77A4" w14:textId="77777777" w:rsidTr="00951D28">
        <w:trPr>
          <w:trHeight w:val="556"/>
        </w:trPr>
        <w:tc>
          <w:tcPr>
            <w:tcW w:w="3828" w:type="dxa"/>
          </w:tcPr>
          <w:p w14:paraId="5747F1B0" w14:textId="77777777" w:rsidR="006E2EE6" w:rsidRPr="005572B5" w:rsidRDefault="006E2EE6" w:rsidP="00857024">
            <w:pPr>
              <w:jc w:val="center"/>
              <w:rPr>
                <w:rFonts w:cstheme="minorHAnsi"/>
                <w:b/>
              </w:rPr>
            </w:pPr>
            <w:r w:rsidRPr="005572B5">
              <w:rPr>
                <w:rFonts w:cstheme="minorHAnsi"/>
                <w:b/>
              </w:rPr>
              <w:t>KRATICA IZBIRNEGA PREDMETA</w:t>
            </w:r>
          </w:p>
        </w:tc>
        <w:tc>
          <w:tcPr>
            <w:tcW w:w="2835" w:type="dxa"/>
          </w:tcPr>
          <w:p w14:paraId="7E0FC892" w14:textId="77777777" w:rsidR="006E2EE6" w:rsidRPr="005572B5" w:rsidRDefault="006E2EE6" w:rsidP="00857024">
            <w:pPr>
              <w:jc w:val="center"/>
              <w:rPr>
                <w:rFonts w:cstheme="minorHAnsi"/>
                <w:b/>
              </w:rPr>
            </w:pPr>
            <w:r w:rsidRPr="005572B5">
              <w:rPr>
                <w:rFonts w:cstheme="minorHAnsi"/>
                <w:b/>
              </w:rPr>
              <w:t>UČITELJ</w:t>
            </w:r>
          </w:p>
        </w:tc>
        <w:tc>
          <w:tcPr>
            <w:tcW w:w="2409" w:type="dxa"/>
          </w:tcPr>
          <w:p w14:paraId="3E8E8EDD" w14:textId="77777777" w:rsidR="006E2EE6" w:rsidRPr="005572B5" w:rsidRDefault="006E2EE6" w:rsidP="00857024">
            <w:pPr>
              <w:jc w:val="center"/>
              <w:rPr>
                <w:rFonts w:cstheme="minorHAnsi"/>
                <w:b/>
              </w:rPr>
            </w:pPr>
            <w:r w:rsidRPr="005572B5">
              <w:rPr>
                <w:rFonts w:cstheme="minorHAnsi"/>
                <w:b/>
              </w:rPr>
              <w:t>ZA KATERI RAZRED</w:t>
            </w:r>
          </w:p>
        </w:tc>
      </w:tr>
      <w:tr w:rsidR="006E2EE6" w:rsidRPr="005572B5" w14:paraId="1A02A7E8" w14:textId="77777777" w:rsidTr="00857024">
        <w:trPr>
          <w:trHeight w:val="347"/>
        </w:trPr>
        <w:tc>
          <w:tcPr>
            <w:tcW w:w="3828" w:type="dxa"/>
          </w:tcPr>
          <w:p w14:paraId="18F9DA19" w14:textId="77777777" w:rsidR="006E2EE6" w:rsidRPr="005572B5" w:rsidRDefault="006E2EE6" w:rsidP="00857024">
            <w:pPr>
              <w:jc w:val="center"/>
              <w:rPr>
                <w:rFonts w:cstheme="minorHAnsi"/>
              </w:rPr>
            </w:pPr>
            <w:r w:rsidRPr="005572B5">
              <w:rPr>
                <w:rFonts w:cstheme="minorHAnsi"/>
              </w:rPr>
              <w:t>RVT</w:t>
            </w:r>
          </w:p>
        </w:tc>
        <w:tc>
          <w:tcPr>
            <w:tcW w:w="2835" w:type="dxa"/>
          </w:tcPr>
          <w:p w14:paraId="4430ACF3" w14:textId="77777777" w:rsidR="006E2EE6" w:rsidRPr="005572B5" w:rsidRDefault="006E2EE6" w:rsidP="00857024">
            <w:pPr>
              <w:jc w:val="center"/>
              <w:rPr>
                <w:rFonts w:cstheme="minorHAnsi"/>
              </w:rPr>
            </w:pPr>
            <w:r w:rsidRPr="005572B5">
              <w:rPr>
                <w:rFonts w:cstheme="minorHAnsi"/>
              </w:rPr>
              <w:t>Nenad Stropnik</w:t>
            </w:r>
          </w:p>
        </w:tc>
        <w:tc>
          <w:tcPr>
            <w:tcW w:w="2409" w:type="dxa"/>
          </w:tcPr>
          <w:p w14:paraId="1A67C524" w14:textId="7F8751C5" w:rsidR="006E2EE6" w:rsidRPr="005572B5" w:rsidRDefault="00850CDF" w:rsidP="00857024">
            <w:pPr>
              <w:jc w:val="center"/>
              <w:rPr>
                <w:rFonts w:cstheme="minorHAnsi"/>
              </w:rPr>
            </w:pPr>
            <w:r>
              <w:rPr>
                <w:rFonts w:cstheme="minorHAnsi"/>
              </w:rPr>
              <w:t xml:space="preserve">7. , </w:t>
            </w:r>
            <w:r w:rsidR="006E2EE6" w:rsidRPr="005572B5">
              <w:rPr>
                <w:rFonts w:cstheme="minorHAnsi"/>
              </w:rPr>
              <w:t>8. in 9. razred</w:t>
            </w:r>
          </w:p>
        </w:tc>
      </w:tr>
    </w:tbl>
    <w:p w14:paraId="6BA2D589" w14:textId="1064BBD9" w:rsidR="006E2EE6" w:rsidRDefault="006E2EE6" w:rsidP="00857024">
      <w:pPr>
        <w:spacing w:line="240" w:lineRule="auto"/>
        <w:jc w:val="both"/>
        <w:rPr>
          <w:rFonts w:cstheme="minorHAnsi"/>
        </w:rPr>
      </w:pPr>
    </w:p>
    <w:p w14:paraId="038723A4" w14:textId="0FD34AC4" w:rsidR="005572B5" w:rsidRDefault="005572B5" w:rsidP="00857024">
      <w:pPr>
        <w:spacing w:line="240" w:lineRule="auto"/>
        <w:jc w:val="both"/>
        <w:rPr>
          <w:rFonts w:cstheme="minorHAnsi"/>
        </w:rPr>
      </w:pPr>
    </w:p>
    <w:p w14:paraId="37E7F115" w14:textId="4A18052D" w:rsidR="005572B5" w:rsidRDefault="005572B5" w:rsidP="00857024">
      <w:pPr>
        <w:spacing w:line="240" w:lineRule="auto"/>
        <w:jc w:val="both"/>
        <w:rPr>
          <w:rFonts w:cstheme="minorHAnsi"/>
        </w:rPr>
      </w:pPr>
    </w:p>
    <w:p w14:paraId="168B642B" w14:textId="5AC1EA30" w:rsidR="005572B5" w:rsidRDefault="005572B5" w:rsidP="00857024">
      <w:pPr>
        <w:spacing w:line="240" w:lineRule="auto"/>
        <w:jc w:val="both"/>
        <w:rPr>
          <w:rFonts w:cstheme="minorHAnsi"/>
        </w:rPr>
      </w:pPr>
    </w:p>
    <w:p w14:paraId="5C422C98" w14:textId="77777777" w:rsidR="005572B5" w:rsidRPr="005572B5" w:rsidRDefault="005572B5" w:rsidP="00857024">
      <w:pPr>
        <w:spacing w:line="240" w:lineRule="auto"/>
        <w:jc w:val="both"/>
        <w:rPr>
          <w:rFonts w:cstheme="minorHAnsi"/>
        </w:rPr>
      </w:pPr>
    </w:p>
    <w:p w14:paraId="239C82D4" w14:textId="18D1E9BF" w:rsidR="00BF2D1F" w:rsidRPr="005572B5" w:rsidRDefault="00BF2D1F" w:rsidP="00857024">
      <w:pPr>
        <w:pStyle w:val="Odstavekseznama"/>
        <w:numPr>
          <w:ilvl w:val="0"/>
          <w:numId w:val="15"/>
        </w:numPr>
        <w:spacing w:line="240" w:lineRule="auto"/>
        <w:jc w:val="both"/>
        <w:rPr>
          <w:rFonts w:cstheme="minorHAnsi"/>
          <w:b/>
          <w:u w:val="single"/>
        </w:rPr>
      </w:pPr>
      <w:r w:rsidRPr="005572B5">
        <w:rPr>
          <w:rFonts w:cstheme="minorHAnsi"/>
          <w:b/>
          <w:u w:val="single"/>
        </w:rPr>
        <w:t>RETORIKA (RET)</w:t>
      </w:r>
    </w:p>
    <w:p w14:paraId="4801019A" w14:textId="4D8A5AF6" w:rsidR="004A07B8" w:rsidRPr="005572B5" w:rsidRDefault="004A07B8" w:rsidP="00857024">
      <w:pPr>
        <w:spacing w:line="240" w:lineRule="auto"/>
        <w:jc w:val="both"/>
        <w:rPr>
          <w:rFonts w:cstheme="minorHAnsi"/>
        </w:rPr>
      </w:pPr>
      <w:r w:rsidRPr="005572B5">
        <w:rPr>
          <w:rFonts w:cstheme="minorHAnsi"/>
        </w:rPr>
        <w:t xml:space="preserve">Pesnik se rodi, govornik pa naredi, so vedeli povedati začetniki retorike, stari Grki. Zato so k retoriki vabljeni tisti, ki jim je javno govorjenje v užitek, in oni, ki imajo hudo tremo pred javnim nastopanjem in bi se je radi znebili. Dober govornik je lahko vsakdo med nami in te veščine se lahko naučimo. Učenke in učenci bodo pri pouku retorike spoznavali, kaj je retorika, zakaj se je je koristno učiti, spoznavali bodo, kaj je argumentacija in kaj etika dialoga. Izvedeli bodo, kaj sta besedna in nebesedna komunikacija, in se učili oblikovati prepričljive govore. Pri pouku uporabljamo aktivne oblike in metode dela: iščemo argumente, sestavljamo govore z argumenti, jih poslušamo in vrednotimo, spoznamo, kaj je debata, in pripravimo več debatnih ur. Znanje, ki ga učenci pridobijo, je življenjsko in uporabno; učenci izboljšajo svoje govorne nastope in se učijo argumentacije.  </w:t>
      </w:r>
    </w:p>
    <w:tbl>
      <w:tblPr>
        <w:tblStyle w:val="Tabelamrea"/>
        <w:tblW w:w="9072" w:type="dxa"/>
        <w:tblInd w:w="-5" w:type="dxa"/>
        <w:tblLook w:val="04A0" w:firstRow="1" w:lastRow="0" w:firstColumn="1" w:lastColumn="0" w:noHBand="0" w:noVBand="1"/>
      </w:tblPr>
      <w:tblGrid>
        <w:gridCol w:w="3828"/>
        <w:gridCol w:w="2835"/>
        <w:gridCol w:w="2409"/>
      </w:tblGrid>
      <w:tr w:rsidR="004A07B8" w:rsidRPr="005572B5" w14:paraId="7B7DD6E8" w14:textId="77777777" w:rsidTr="00951D28">
        <w:trPr>
          <w:trHeight w:val="556"/>
        </w:trPr>
        <w:tc>
          <w:tcPr>
            <w:tcW w:w="3828" w:type="dxa"/>
          </w:tcPr>
          <w:p w14:paraId="313B69DB" w14:textId="77777777" w:rsidR="004A07B8" w:rsidRPr="005572B5" w:rsidRDefault="004A07B8" w:rsidP="00857024">
            <w:pPr>
              <w:jc w:val="center"/>
              <w:rPr>
                <w:rFonts w:cstheme="minorHAnsi"/>
                <w:b/>
              </w:rPr>
            </w:pPr>
            <w:r w:rsidRPr="005572B5">
              <w:rPr>
                <w:rFonts w:cstheme="minorHAnsi"/>
                <w:b/>
              </w:rPr>
              <w:t>KRATICA IZBIRNEGA PREDMETA</w:t>
            </w:r>
          </w:p>
        </w:tc>
        <w:tc>
          <w:tcPr>
            <w:tcW w:w="2835" w:type="dxa"/>
          </w:tcPr>
          <w:p w14:paraId="4F58C994" w14:textId="77777777" w:rsidR="004A07B8" w:rsidRPr="005572B5" w:rsidRDefault="004A07B8" w:rsidP="00857024">
            <w:pPr>
              <w:jc w:val="center"/>
              <w:rPr>
                <w:rFonts w:cstheme="minorHAnsi"/>
                <w:b/>
              </w:rPr>
            </w:pPr>
            <w:r w:rsidRPr="005572B5">
              <w:rPr>
                <w:rFonts w:cstheme="minorHAnsi"/>
                <w:b/>
              </w:rPr>
              <w:t>UČITELJ</w:t>
            </w:r>
          </w:p>
        </w:tc>
        <w:tc>
          <w:tcPr>
            <w:tcW w:w="2409" w:type="dxa"/>
          </w:tcPr>
          <w:p w14:paraId="1C3A167F" w14:textId="77777777" w:rsidR="004A07B8" w:rsidRPr="005572B5" w:rsidRDefault="004A07B8" w:rsidP="00857024">
            <w:pPr>
              <w:jc w:val="center"/>
              <w:rPr>
                <w:rFonts w:cstheme="minorHAnsi"/>
                <w:b/>
              </w:rPr>
            </w:pPr>
            <w:r w:rsidRPr="005572B5">
              <w:rPr>
                <w:rFonts w:cstheme="minorHAnsi"/>
                <w:b/>
              </w:rPr>
              <w:t>ZA KATERI RAZRED</w:t>
            </w:r>
          </w:p>
        </w:tc>
      </w:tr>
      <w:tr w:rsidR="004A07B8" w:rsidRPr="005572B5" w14:paraId="4FB65E0A" w14:textId="77777777" w:rsidTr="00857024">
        <w:trPr>
          <w:trHeight w:val="396"/>
        </w:trPr>
        <w:tc>
          <w:tcPr>
            <w:tcW w:w="3828" w:type="dxa"/>
          </w:tcPr>
          <w:p w14:paraId="25AA7B24" w14:textId="71CF1FAF" w:rsidR="004A07B8" w:rsidRPr="005572B5" w:rsidRDefault="004A07B8" w:rsidP="00857024">
            <w:pPr>
              <w:jc w:val="center"/>
              <w:rPr>
                <w:rFonts w:cstheme="minorHAnsi"/>
              </w:rPr>
            </w:pPr>
            <w:r w:rsidRPr="005572B5">
              <w:rPr>
                <w:rFonts w:cstheme="minorHAnsi"/>
              </w:rPr>
              <w:t>RET</w:t>
            </w:r>
          </w:p>
        </w:tc>
        <w:tc>
          <w:tcPr>
            <w:tcW w:w="2835" w:type="dxa"/>
          </w:tcPr>
          <w:p w14:paraId="1842ED78" w14:textId="74CD8585" w:rsidR="004A07B8" w:rsidRPr="005572B5" w:rsidRDefault="00857024" w:rsidP="00857024">
            <w:pPr>
              <w:jc w:val="center"/>
              <w:rPr>
                <w:rFonts w:cstheme="minorHAnsi"/>
              </w:rPr>
            </w:pPr>
            <w:r w:rsidRPr="005572B5">
              <w:rPr>
                <w:rFonts w:cstheme="minorHAnsi"/>
              </w:rPr>
              <w:t>Nives Horvat</w:t>
            </w:r>
          </w:p>
        </w:tc>
        <w:tc>
          <w:tcPr>
            <w:tcW w:w="2409" w:type="dxa"/>
          </w:tcPr>
          <w:p w14:paraId="5A9CE2D1" w14:textId="0BC596BF" w:rsidR="004A07B8" w:rsidRPr="005572B5" w:rsidRDefault="004A07B8" w:rsidP="00857024">
            <w:pPr>
              <w:jc w:val="center"/>
              <w:rPr>
                <w:rFonts w:cstheme="minorHAnsi"/>
              </w:rPr>
            </w:pPr>
            <w:r w:rsidRPr="005572B5">
              <w:rPr>
                <w:rFonts w:cstheme="minorHAnsi"/>
              </w:rPr>
              <w:t>9. razred</w:t>
            </w:r>
          </w:p>
        </w:tc>
      </w:tr>
    </w:tbl>
    <w:p w14:paraId="2EE432F6" w14:textId="104F05DB" w:rsidR="004A07B8" w:rsidRPr="005572B5" w:rsidRDefault="004A07B8" w:rsidP="00857024">
      <w:pPr>
        <w:spacing w:line="240" w:lineRule="auto"/>
        <w:jc w:val="both"/>
        <w:rPr>
          <w:rFonts w:cstheme="minorHAnsi"/>
        </w:rPr>
      </w:pPr>
    </w:p>
    <w:p w14:paraId="074BF9DD" w14:textId="672EE0EA" w:rsidR="00E724F1" w:rsidRPr="005572B5" w:rsidRDefault="00E724F1" w:rsidP="00857024">
      <w:pPr>
        <w:pStyle w:val="Odstavekseznama"/>
        <w:numPr>
          <w:ilvl w:val="0"/>
          <w:numId w:val="15"/>
        </w:numPr>
        <w:spacing w:line="240" w:lineRule="auto"/>
        <w:jc w:val="both"/>
        <w:rPr>
          <w:rFonts w:cstheme="minorHAnsi"/>
          <w:b/>
          <w:u w:val="single"/>
        </w:rPr>
      </w:pPr>
      <w:r w:rsidRPr="005572B5">
        <w:rPr>
          <w:rFonts w:cstheme="minorHAnsi"/>
          <w:b/>
          <w:u w:val="single"/>
        </w:rPr>
        <w:t>ŠOLSKO NOVINARSTVO</w:t>
      </w:r>
      <w:r w:rsidR="00A4495F" w:rsidRPr="005572B5">
        <w:rPr>
          <w:rFonts w:cstheme="minorHAnsi"/>
          <w:b/>
          <w:u w:val="single"/>
        </w:rPr>
        <w:t xml:space="preserve"> (ŠNO)</w:t>
      </w:r>
    </w:p>
    <w:p w14:paraId="0C77581D" w14:textId="5F1F66D2" w:rsidR="00A4495F" w:rsidRPr="005572B5" w:rsidRDefault="00A4495F" w:rsidP="00857024">
      <w:pPr>
        <w:spacing w:line="240" w:lineRule="auto"/>
        <w:jc w:val="both"/>
        <w:rPr>
          <w:rFonts w:cstheme="minorHAnsi"/>
        </w:rPr>
      </w:pPr>
      <w:r w:rsidRPr="005572B5">
        <w:rPr>
          <w:rFonts w:cstheme="minorHAnsi"/>
        </w:rPr>
        <w:t>Pri šolskem novinarstvu se spopademo s prebiranjem in razčlenjevanjem časopisnega in revialnega tiska, spoznamo temeljne značilnosti šolskega glasila. Tvorimo raznolika publicistična besedila (reklama, poročilo, anketa, intervju, reportaža, izjava …), ki jih objavimo v šolskem časopisu. Šolsko novinarstvo je izbirni predmet za tiste, ki si želijo dvigniti samozavest in zaupanje v lastno delo.</w:t>
      </w:r>
    </w:p>
    <w:tbl>
      <w:tblPr>
        <w:tblStyle w:val="Tabelamrea"/>
        <w:tblW w:w="9072" w:type="dxa"/>
        <w:tblInd w:w="-5" w:type="dxa"/>
        <w:tblLook w:val="04A0" w:firstRow="1" w:lastRow="0" w:firstColumn="1" w:lastColumn="0" w:noHBand="0" w:noVBand="1"/>
      </w:tblPr>
      <w:tblGrid>
        <w:gridCol w:w="3828"/>
        <w:gridCol w:w="2835"/>
        <w:gridCol w:w="2409"/>
      </w:tblGrid>
      <w:tr w:rsidR="00A4495F" w:rsidRPr="005572B5" w14:paraId="670CFF91" w14:textId="77777777" w:rsidTr="00951D28">
        <w:trPr>
          <w:trHeight w:val="556"/>
        </w:trPr>
        <w:tc>
          <w:tcPr>
            <w:tcW w:w="3828" w:type="dxa"/>
          </w:tcPr>
          <w:p w14:paraId="75F20565" w14:textId="77777777" w:rsidR="00A4495F" w:rsidRPr="005572B5" w:rsidRDefault="00A4495F" w:rsidP="00857024">
            <w:pPr>
              <w:jc w:val="center"/>
              <w:rPr>
                <w:rFonts w:cstheme="minorHAnsi"/>
                <w:b/>
              </w:rPr>
            </w:pPr>
            <w:r w:rsidRPr="005572B5">
              <w:rPr>
                <w:rFonts w:cstheme="minorHAnsi"/>
                <w:b/>
              </w:rPr>
              <w:t>KRATICA IZBIRNEGA PREDMETA</w:t>
            </w:r>
          </w:p>
        </w:tc>
        <w:tc>
          <w:tcPr>
            <w:tcW w:w="2835" w:type="dxa"/>
          </w:tcPr>
          <w:p w14:paraId="60C5F8C3" w14:textId="77777777" w:rsidR="00A4495F" w:rsidRPr="005572B5" w:rsidRDefault="00A4495F" w:rsidP="00857024">
            <w:pPr>
              <w:jc w:val="center"/>
              <w:rPr>
                <w:rFonts w:cstheme="minorHAnsi"/>
                <w:b/>
              </w:rPr>
            </w:pPr>
            <w:r w:rsidRPr="005572B5">
              <w:rPr>
                <w:rFonts w:cstheme="minorHAnsi"/>
                <w:b/>
              </w:rPr>
              <w:t>UČITELJ</w:t>
            </w:r>
          </w:p>
        </w:tc>
        <w:tc>
          <w:tcPr>
            <w:tcW w:w="2409" w:type="dxa"/>
          </w:tcPr>
          <w:p w14:paraId="25E54175" w14:textId="77777777" w:rsidR="00A4495F" w:rsidRPr="005572B5" w:rsidRDefault="00A4495F" w:rsidP="00857024">
            <w:pPr>
              <w:jc w:val="center"/>
              <w:rPr>
                <w:rFonts w:cstheme="minorHAnsi"/>
                <w:b/>
              </w:rPr>
            </w:pPr>
            <w:r w:rsidRPr="005572B5">
              <w:rPr>
                <w:rFonts w:cstheme="minorHAnsi"/>
                <w:b/>
              </w:rPr>
              <w:t>ZA KATERI RAZRED</w:t>
            </w:r>
          </w:p>
        </w:tc>
      </w:tr>
      <w:tr w:rsidR="00A4495F" w:rsidRPr="005572B5" w14:paraId="678FB3A5" w14:textId="77777777" w:rsidTr="00857024">
        <w:trPr>
          <w:trHeight w:val="336"/>
        </w:trPr>
        <w:tc>
          <w:tcPr>
            <w:tcW w:w="3828" w:type="dxa"/>
          </w:tcPr>
          <w:p w14:paraId="78B54440" w14:textId="6076FDAC" w:rsidR="00A4495F" w:rsidRPr="005572B5" w:rsidRDefault="00A4495F" w:rsidP="00857024">
            <w:pPr>
              <w:jc w:val="center"/>
              <w:rPr>
                <w:rFonts w:cstheme="minorHAnsi"/>
              </w:rPr>
            </w:pPr>
            <w:r w:rsidRPr="005572B5">
              <w:rPr>
                <w:rFonts w:cstheme="minorHAnsi"/>
              </w:rPr>
              <w:t>ŠNO</w:t>
            </w:r>
          </w:p>
        </w:tc>
        <w:tc>
          <w:tcPr>
            <w:tcW w:w="2835" w:type="dxa"/>
          </w:tcPr>
          <w:p w14:paraId="5D083EA3" w14:textId="6090E760" w:rsidR="00A4495F" w:rsidRPr="005572B5" w:rsidRDefault="00857024" w:rsidP="00857024">
            <w:pPr>
              <w:jc w:val="center"/>
              <w:rPr>
                <w:rFonts w:cstheme="minorHAnsi"/>
              </w:rPr>
            </w:pPr>
            <w:r w:rsidRPr="005572B5">
              <w:rPr>
                <w:rFonts w:cstheme="minorHAnsi"/>
              </w:rPr>
              <w:t>Nives Horvat</w:t>
            </w:r>
          </w:p>
        </w:tc>
        <w:tc>
          <w:tcPr>
            <w:tcW w:w="2409" w:type="dxa"/>
          </w:tcPr>
          <w:p w14:paraId="2057E8EE" w14:textId="7464DE2E" w:rsidR="00A4495F" w:rsidRPr="005572B5" w:rsidRDefault="00A4495F" w:rsidP="00857024">
            <w:pPr>
              <w:jc w:val="center"/>
              <w:rPr>
                <w:rFonts w:cstheme="minorHAnsi"/>
              </w:rPr>
            </w:pPr>
            <w:r w:rsidRPr="005572B5">
              <w:rPr>
                <w:rFonts w:cstheme="minorHAnsi"/>
              </w:rPr>
              <w:t>7., 8. in 9. razred</w:t>
            </w:r>
          </w:p>
        </w:tc>
      </w:tr>
    </w:tbl>
    <w:p w14:paraId="52B86167" w14:textId="5D55FE2D" w:rsidR="00A4495F" w:rsidRPr="005572B5" w:rsidRDefault="00A4495F" w:rsidP="00857024">
      <w:pPr>
        <w:spacing w:line="240" w:lineRule="auto"/>
        <w:jc w:val="both"/>
        <w:rPr>
          <w:rFonts w:cstheme="minorHAnsi"/>
        </w:rPr>
      </w:pPr>
    </w:p>
    <w:p w14:paraId="1B760178" w14:textId="3C30719F" w:rsidR="00702EB6" w:rsidRPr="005572B5" w:rsidRDefault="00702EB6" w:rsidP="00857024">
      <w:pPr>
        <w:pStyle w:val="Odstavekseznama"/>
        <w:numPr>
          <w:ilvl w:val="0"/>
          <w:numId w:val="15"/>
        </w:numPr>
        <w:spacing w:line="240" w:lineRule="auto"/>
        <w:jc w:val="both"/>
        <w:rPr>
          <w:rFonts w:cstheme="minorHAnsi"/>
          <w:b/>
          <w:u w:val="single"/>
        </w:rPr>
      </w:pPr>
      <w:r w:rsidRPr="005572B5">
        <w:rPr>
          <w:rFonts w:cstheme="minorHAnsi"/>
          <w:b/>
          <w:u w:val="single"/>
        </w:rPr>
        <w:t>VZGOJA ZA MEDIJE – TELEVIZIJA (TEV)</w:t>
      </w:r>
    </w:p>
    <w:p w14:paraId="2983C6E4" w14:textId="09DC83C6" w:rsidR="00702EB6" w:rsidRPr="005572B5" w:rsidRDefault="00702EB6" w:rsidP="00857024">
      <w:pPr>
        <w:spacing w:line="240" w:lineRule="auto"/>
        <w:jc w:val="both"/>
        <w:rPr>
          <w:rFonts w:cstheme="minorHAnsi"/>
        </w:rPr>
      </w:pPr>
      <w:r w:rsidRPr="005572B5">
        <w:rPr>
          <w:rFonts w:cstheme="minorHAnsi"/>
        </w:rPr>
        <w:t>Pri tem izbirnem predmetu se ukvarjamo s televiziji in njenimi značilnostmi. Otroci seznanijo z delovanjem interneta. Učenci spoznajo učinke množičnih medijev in še posebej posamezne problematične teme, povezane z mediji, kot so nasilje, idoli, stereotipi. Na koncu se učenci pogovorijo o spremembi svojih navad spremljanja množičnih medijev in napišejo pisma uredništvom, v katerih predstavijo pobude za spremembo medijskih vsebin.</w:t>
      </w:r>
    </w:p>
    <w:tbl>
      <w:tblPr>
        <w:tblStyle w:val="Tabelamrea"/>
        <w:tblW w:w="9072" w:type="dxa"/>
        <w:tblInd w:w="-5" w:type="dxa"/>
        <w:tblLook w:val="04A0" w:firstRow="1" w:lastRow="0" w:firstColumn="1" w:lastColumn="0" w:noHBand="0" w:noVBand="1"/>
      </w:tblPr>
      <w:tblGrid>
        <w:gridCol w:w="3828"/>
        <w:gridCol w:w="2835"/>
        <w:gridCol w:w="2409"/>
      </w:tblGrid>
      <w:tr w:rsidR="00702EB6" w:rsidRPr="005572B5" w14:paraId="1E1D14F3" w14:textId="77777777" w:rsidTr="00951D28">
        <w:trPr>
          <w:trHeight w:val="556"/>
        </w:trPr>
        <w:tc>
          <w:tcPr>
            <w:tcW w:w="3828" w:type="dxa"/>
          </w:tcPr>
          <w:p w14:paraId="45E25F4E" w14:textId="77777777" w:rsidR="00702EB6" w:rsidRPr="005572B5" w:rsidRDefault="00702EB6" w:rsidP="00857024">
            <w:pPr>
              <w:jc w:val="center"/>
              <w:rPr>
                <w:rFonts w:cstheme="minorHAnsi"/>
                <w:b/>
              </w:rPr>
            </w:pPr>
            <w:r w:rsidRPr="005572B5">
              <w:rPr>
                <w:rFonts w:cstheme="minorHAnsi"/>
                <w:b/>
              </w:rPr>
              <w:t>KRATICA IZBIRNEGA PREDMETA</w:t>
            </w:r>
          </w:p>
        </w:tc>
        <w:tc>
          <w:tcPr>
            <w:tcW w:w="2835" w:type="dxa"/>
          </w:tcPr>
          <w:p w14:paraId="186EFD98" w14:textId="77777777" w:rsidR="00702EB6" w:rsidRPr="005572B5" w:rsidRDefault="00702EB6" w:rsidP="00857024">
            <w:pPr>
              <w:jc w:val="center"/>
              <w:rPr>
                <w:rFonts w:cstheme="minorHAnsi"/>
                <w:b/>
              </w:rPr>
            </w:pPr>
            <w:r w:rsidRPr="005572B5">
              <w:rPr>
                <w:rFonts w:cstheme="minorHAnsi"/>
                <w:b/>
              </w:rPr>
              <w:t>UČITELJ</w:t>
            </w:r>
          </w:p>
        </w:tc>
        <w:tc>
          <w:tcPr>
            <w:tcW w:w="2409" w:type="dxa"/>
          </w:tcPr>
          <w:p w14:paraId="750363EB" w14:textId="77777777" w:rsidR="00702EB6" w:rsidRPr="005572B5" w:rsidRDefault="00702EB6" w:rsidP="00857024">
            <w:pPr>
              <w:jc w:val="center"/>
              <w:rPr>
                <w:rFonts w:cstheme="minorHAnsi"/>
                <w:b/>
              </w:rPr>
            </w:pPr>
            <w:r w:rsidRPr="005572B5">
              <w:rPr>
                <w:rFonts w:cstheme="minorHAnsi"/>
                <w:b/>
              </w:rPr>
              <w:t>ZA KATERI RAZRED</w:t>
            </w:r>
          </w:p>
        </w:tc>
      </w:tr>
      <w:tr w:rsidR="00702EB6" w:rsidRPr="005572B5" w14:paraId="003111B8" w14:textId="77777777" w:rsidTr="00857024">
        <w:trPr>
          <w:trHeight w:val="403"/>
        </w:trPr>
        <w:tc>
          <w:tcPr>
            <w:tcW w:w="3828" w:type="dxa"/>
          </w:tcPr>
          <w:p w14:paraId="5CB97B61" w14:textId="588F910E" w:rsidR="00702EB6" w:rsidRPr="005572B5" w:rsidRDefault="00702EB6" w:rsidP="00857024">
            <w:pPr>
              <w:jc w:val="center"/>
              <w:rPr>
                <w:rFonts w:cstheme="minorHAnsi"/>
              </w:rPr>
            </w:pPr>
            <w:r w:rsidRPr="005572B5">
              <w:rPr>
                <w:rFonts w:cstheme="minorHAnsi"/>
              </w:rPr>
              <w:t>TEV</w:t>
            </w:r>
          </w:p>
        </w:tc>
        <w:tc>
          <w:tcPr>
            <w:tcW w:w="2835" w:type="dxa"/>
          </w:tcPr>
          <w:p w14:paraId="52BF0E8E" w14:textId="77777777" w:rsidR="00702EB6" w:rsidRPr="005572B5" w:rsidRDefault="00702EB6" w:rsidP="00857024">
            <w:pPr>
              <w:jc w:val="center"/>
              <w:rPr>
                <w:rFonts w:cstheme="minorHAnsi"/>
              </w:rPr>
            </w:pPr>
            <w:r w:rsidRPr="005572B5">
              <w:rPr>
                <w:rFonts w:cstheme="minorHAnsi"/>
              </w:rPr>
              <w:t>Nives Horvat</w:t>
            </w:r>
          </w:p>
        </w:tc>
        <w:tc>
          <w:tcPr>
            <w:tcW w:w="2409" w:type="dxa"/>
          </w:tcPr>
          <w:p w14:paraId="069E4105" w14:textId="77777777" w:rsidR="00702EB6" w:rsidRPr="005572B5" w:rsidRDefault="00702EB6" w:rsidP="00857024">
            <w:pPr>
              <w:jc w:val="center"/>
              <w:rPr>
                <w:rFonts w:cstheme="minorHAnsi"/>
              </w:rPr>
            </w:pPr>
            <w:r w:rsidRPr="005572B5">
              <w:rPr>
                <w:rFonts w:cstheme="minorHAnsi"/>
              </w:rPr>
              <w:t>7., 8. in 9. razred</w:t>
            </w:r>
          </w:p>
        </w:tc>
      </w:tr>
    </w:tbl>
    <w:p w14:paraId="19A642AE" w14:textId="77777777" w:rsidR="00702EB6" w:rsidRPr="005572B5" w:rsidRDefault="00702EB6" w:rsidP="00857024">
      <w:pPr>
        <w:spacing w:line="240" w:lineRule="auto"/>
        <w:jc w:val="both"/>
        <w:rPr>
          <w:rFonts w:cstheme="minorHAnsi"/>
        </w:rPr>
      </w:pPr>
    </w:p>
    <w:sectPr w:rsidR="00702EB6" w:rsidRPr="005572B5" w:rsidSect="00C558D4">
      <w:headerReference w:type="default" r:id="rId11"/>
      <w:footerReference w:type="default" r:id="rId12"/>
      <w:pgSz w:w="11906" w:h="16838"/>
      <w:pgMar w:top="1276" w:right="1417" w:bottom="568" w:left="1417"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5C97A" w14:textId="77777777" w:rsidR="00217FC5" w:rsidRDefault="00217FC5" w:rsidP="00450892">
      <w:pPr>
        <w:spacing w:after="0" w:line="240" w:lineRule="auto"/>
      </w:pPr>
      <w:r>
        <w:separator/>
      </w:r>
    </w:p>
  </w:endnote>
  <w:endnote w:type="continuationSeparator" w:id="0">
    <w:p w14:paraId="711CDE17" w14:textId="77777777" w:rsidR="00217FC5" w:rsidRDefault="00217FC5" w:rsidP="0045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ller">
    <w:altName w:val="Times New Roman"/>
    <w:charset w:val="EE"/>
    <w:family w:val="auto"/>
    <w:pitch w:val="variable"/>
    <w:sig w:usb0="00000001" w:usb1="5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388226"/>
      <w:docPartObj>
        <w:docPartGallery w:val="Page Numbers (Bottom of Page)"/>
        <w:docPartUnique/>
      </w:docPartObj>
    </w:sdtPr>
    <w:sdtEndPr>
      <w:rPr>
        <w:noProof/>
      </w:rPr>
    </w:sdtEndPr>
    <w:sdtContent>
      <w:p w14:paraId="6105561A" w14:textId="449D82AA" w:rsidR="002824D4" w:rsidRDefault="002824D4">
        <w:pPr>
          <w:pStyle w:val="Noga"/>
          <w:jc w:val="right"/>
        </w:pPr>
        <w:r>
          <w:fldChar w:fldCharType="begin"/>
        </w:r>
        <w:r>
          <w:instrText xml:space="preserve"> PAGE   \* MERGEFORMAT </w:instrText>
        </w:r>
        <w:r>
          <w:fldChar w:fldCharType="separate"/>
        </w:r>
        <w:r w:rsidR="00850CDF">
          <w:rPr>
            <w:noProof/>
          </w:rPr>
          <w:t>6</w:t>
        </w:r>
        <w:r>
          <w:rPr>
            <w:noProof/>
          </w:rPr>
          <w:fldChar w:fldCharType="end"/>
        </w:r>
      </w:p>
    </w:sdtContent>
  </w:sdt>
  <w:p w14:paraId="6105561B" w14:textId="77777777" w:rsidR="002824D4" w:rsidRDefault="002824D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21B7" w14:textId="77777777" w:rsidR="00217FC5" w:rsidRDefault="00217FC5" w:rsidP="00450892">
      <w:pPr>
        <w:spacing w:after="0" w:line="240" w:lineRule="auto"/>
      </w:pPr>
      <w:r>
        <w:separator/>
      </w:r>
    </w:p>
  </w:footnote>
  <w:footnote w:type="continuationSeparator" w:id="0">
    <w:p w14:paraId="320FA73A" w14:textId="77777777" w:rsidR="00217FC5" w:rsidRDefault="00217FC5" w:rsidP="00450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5616" w14:textId="77777777" w:rsidR="002824D4" w:rsidRDefault="002824D4">
    <w:pPr>
      <w:pStyle w:val="Glava"/>
      <w:rPr>
        <w:rFonts w:ascii="Comic Sans MS" w:hAnsi="Comic Sans MS"/>
        <w:color w:val="00B0F0"/>
      </w:rPr>
    </w:pPr>
    <w:r>
      <w:rPr>
        <w:noProof/>
        <w:lang w:eastAsia="sl-SI"/>
      </w:rPr>
      <w:drawing>
        <wp:anchor distT="0" distB="0" distL="114300" distR="114300" simplePos="0" relativeHeight="251658240" behindDoc="0" locked="0" layoutInCell="1" allowOverlap="1" wp14:anchorId="6105561C" wp14:editId="6105561D">
          <wp:simplePos x="0" y="0"/>
          <wp:positionH relativeFrom="margin">
            <wp:posOffset>6424</wp:posOffset>
          </wp:positionH>
          <wp:positionV relativeFrom="margin">
            <wp:posOffset>-636905</wp:posOffset>
          </wp:positionV>
          <wp:extent cx="1428750" cy="638175"/>
          <wp:effectExtent l="0" t="0" r="0" b="9525"/>
          <wp:wrapSquare wrapText="bothSides"/>
          <wp:docPr id="9" name="Slika 9" descr="http://www.zgnl.si/zavod/images/pdf/dokumenti/zgnl%20primarni%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gnl.si/zavod/images/pdf/dokumenti/zgnl%20primarni%20colo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55617" w14:textId="77777777" w:rsidR="002824D4" w:rsidRPr="00E10C75" w:rsidRDefault="002824D4" w:rsidP="002824D4">
    <w:pPr>
      <w:pStyle w:val="Glava"/>
      <w:jc w:val="right"/>
      <w:rPr>
        <w:rFonts w:ascii="Comic Sans MS" w:hAnsi="Comic Sans MS"/>
        <w:color w:val="0070C0"/>
      </w:rPr>
    </w:pPr>
    <w:r>
      <w:rPr>
        <w:rFonts w:ascii="Comic Sans MS" w:hAnsi="Comic Sans MS"/>
        <w:color w:val="00B0F0"/>
      </w:rPr>
      <w:tab/>
    </w:r>
  </w:p>
  <w:p w14:paraId="61055618" w14:textId="77777777" w:rsidR="002824D4" w:rsidRPr="00E10C75" w:rsidRDefault="002824D4" w:rsidP="002824D4">
    <w:pPr>
      <w:pStyle w:val="Glava"/>
      <w:tabs>
        <w:tab w:val="left" w:pos="1020"/>
      </w:tabs>
      <w:rPr>
        <w:rFonts w:ascii="Comic Sans MS" w:hAnsi="Comic Sans MS"/>
        <w:color w:val="0070C0"/>
      </w:rPr>
    </w:pPr>
    <w:r>
      <w:rPr>
        <w:rFonts w:ascii="Comic Sans MS" w:hAnsi="Comic Sans MS"/>
        <w:color w:val="0070C0"/>
      </w:rPr>
      <w:tab/>
    </w:r>
    <w:r>
      <w:rPr>
        <w:rFonts w:ascii="Comic Sans MS" w:hAnsi="Comic Sans MS"/>
        <w:color w:val="0070C0"/>
      </w:rPr>
      <w:tab/>
    </w:r>
    <w:r>
      <w:rPr>
        <w:rFonts w:ascii="Comic Sans MS" w:hAnsi="Comic Sans MS"/>
        <w:color w:val="0070C0"/>
      </w:rPr>
      <w:tab/>
    </w:r>
  </w:p>
  <w:p w14:paraId="61055619" w14:textId="256CFDCA" w:rsidR="002824D4" w:rsidRPr="00F0457D" w:rsidRDefault="002824D4" w:rsidP="00AB2D99">
    <w:pPr>
      <w:pStyle w:val="Glava"/>
      <w:jc w:val="right"/>
      <w:rPr>
        <w:rFonts w:ascii="Aller" w:hAnsi="Aller"/>
        <w:b/>
        <w:color w:val="20358E"/>
      </w:rPr>
    </w:pPr>
    <w:r w:rsidRPr="00E10C75">
      <w:rPr>
        <w:rFonts w:ascii="Comic Sans MS" w:hAnsi="Comic Sans MS"/>
        <w:color w:val="0070C0"/>
      </w:rPr>
      <w:tab/>
    </w:r>
    <w:r w:rsidRPr="00F0457D">
      <w:rPr>
        <w:rFonts w:ascii="Aller" w:hAnsi="Aller"/>
        <w:b/>
        <w:color w:val="20358E"/>
      </w:rPr>
      <w:t>Izbi</w:t>
    </w:r>
    <w:r w:rsidR="00272B7B">
      <w:rPr>
        <w:rFonts w:ascii="Aller" w:hAnsi="Aller"/>
        <w:b/>
        <w:color w:val="20358E"/>
      </w:rPr>
      <w:t>rni predmeti za šolsko leto 201</w:t>
    </w:r>
    <w:r w:rsidR="00857024">
      <w:rPr>
        <w:rFonts w:ascii="Aller" w:hAnsi="Aller"/>
        <w:b/>
        <w:color w:val="20358E"/>
      </w:rPr>
      <w:t>9</w:t>
    </w:r>
    <w:r w:rsidR="00272B7B">
      <w:rPr>
        <w:rFonts w:ascii="Aller" w:hAnsi="Aller"/>
        <w:b/>
        <w:color w:val="20358E"/>
      </w:rPr>
      <w:t>/</w:t>
    </w:r>
    <w:r w:rsidR="00857024">
      <w:rPr>
        <w:rFonts w:ascii="Aller" w:hAnsi="Aller"/>
        <w:b/>
        <w:color w:val="20358E"/>
      </w:rPr>
      <w:t>2020</w:t>
    </w:r>
    <w:r w:rsidR="00F0457D">
      <w:rPr>
        <w:rFonts w:ascii="Aller" w:hAnsi="Aller"/>
        <w:b/>
        <w:color w:val="20358E"/>
      </w:rPr>
      <w:t xml:space="preserve"> (GJM)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E5"/>
    <w:multiLevelType w:val="hybridMultilevel"/>
    <w:tmpl w:val="C7CED32C"/>
    <w:lvl w:ilvl="0" w:tplc="C02A8D88">
      <w:start w:val="1"/>
      <w:numFmt w:val="decimal"/>
      <w:lvlText w:val="%1."/>
      <w:lvlJc w:val="left"/>
      <w:pPr>
        <w:ind w:left="644"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2270F9"/>
    <w:multiLevelType w:val="hybridMultilevel"/>
    <w:tmpl w:val="A4E69CCA"/>
    <w:lvl w:ilvl="0" w:tplc="524CB7B2">
      <w:start w:val="6"/>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1AB7068B"/>
    <w:multiLevelType w:val="hybridMultilevel"/>
    <w:tmpl w:val="C7CED32C"/>
    <w:lvl w:ilvl="0" w:tplc="C02A8D88">
      <w:start w:val="1"/>
      <w:numFmt w:val="decimal"/>
      <w:lvlText w:val="%1."/>
      <w:lvlJc w:val="left"/>
      <w:pPr>
        <w:ind w:left="644"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B4512"/>
    <w:multiLevelType w:val="hybridMultilevel"/>
    <w:tmpl w:val="C7CED32C"/>
    <w:lvl w:ilvl="0" w:tplc="C02A8D88">
      <w:start w:val="1"/>
      <w:numFmt w:val="decimal"/>
      <w:lvlText w:val="%1."/>
      <w:lvlJc w:val="left"/>
      <w:pPr>
        <w:ind w:left="644"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C369BF"/>
    <w:multiLevelType w:val="hybridMultilevel"/>
    <w:tmpl w:val="49F48C70"/>
    <w:lvl w:ilvl="0" w:tplc="04240001">
      <w:start w:val="1"/>
      <w:numFmt w:val="bullet"/>
      <w:lvlText w:val=""/>
      <w:lvlJc w:val="left"/>
      <w:pPr>
        <w:ind w:left="6120" w:hanging="360"/>
      </w:pPr>
      <w:rPr>
        <w:rFonts w:ascii="Symbol" w:hAnsi="Symbol" w:hint="default"/>
      </w:rPr>
    </w:lvl>
    <w:lvl w:ilvl="1" w:tplc="04240003" w:tentative="1">
      <w:start w:val="1"/>
      <w:numFmt w:val="bullet"/>
      <w:lvlText w:val="o"/>
      <w:lvlJc w:val="left"/>
      <w:pPr>
        <w:ind w:left="6840" w:hanging="360"/>
      </w:pPr>
      <w:rPr>
        <w:rFonts w:ascii="Courier New" w:hAnsi="Courier New" w:cs="Courier New" w:hint="default"/>
      </w:rPr>
    </w:lvl>
    <w:lvl w:ilvl="2" w:tplc="04240005" w:tentative="1">
      <w:start w:val="1"/>
      <w:numFmt w:val="bullet"/>
      <w:lvlText w:val=""/>
      <w:lvlJc w:val="left"/>
      <w:pPr>
        <w:ind w:left="7560" w:hanging="360"/>
      </w:pPr>
      <w:rPr>
        <w:rFonts w:ascii="Wingdings" w:hAnsi="Wingdings" w:hint="default"/>
      </w:rPr>
    </w:lvl>
    <w:lvl w:ilvl="3" w:tplc="04240001" w:tentative="1">
      <w:start w:val="1"/>
      <w:numFmt w:val="bullet"/>
      <w:lvlText w:val=""/>
      <w:lvlJc w:val="left"/>
      <w:pPr>
        <w:ind w:left="8280" w:hanging="360"/>
      </w:pPr>
      <w:rPr>
        <w:rFonts w:ascii="Symbol" w:hAnsi="Symbol" w:hint="default"/>
      </w:rPr>
    </w:lvl>
    <w:lvl w:ilvl="4" w:tplc="04240003" w:tentative="1">
      <w:start w:val="1"/>
      <w:numFmt w:val="bullet"/>
      <w:lvlText w:val="o"/>
      <w:lvlJc w:val="left"/>
      <w:pPr>
        <w:ind w:left="9000" w:hanging="360"/>
      </w:pPr>
      <w:rPr>
        <w:rFonts w:ascii="Courier New" w:hAnsi="Courier New" w:cs="Courier New" w:hint="default"/>
      </w:rPr>
    </w:lvl>
    <w:lvl w:ilvl="5" w:tplc="04240005" w:tentative="1">
      <w:start w:val="1"/>
      <w:numFmt w:val="bullet"/>
      <w:lvlText w:val=""/>
      <w:lvlJc w:val="left"/>
      <w:pPr>
        <w:ind w:left="9720" w:hanging="360"/>
      </w:pPr>
      <w:rPr>
        <w:rFonts w:ascii="Wingdings" w:hAnsi="Wingdings" w:hint="default"/>
      </w:rPr>
    </w:lvl>
    <w:lvl w:ilvl="6" w:tplc="04240001" w:tentative="1">
      <w:start w:val="1"/>
      <w:numFmt w:val="bullet"/>
      <w:lvlText w:val=""/>
      <w:lvlJc w:val="left"/>
      <w:pPr>
        <w:ind w:left="10440" w:hanging="360"/>
      </w:pPr>
      <w:rPr>
        <w:rFonts w:ascii="Symbol" w:hAnsi="Symbol" w:hint="default"/>
      </w:rPr>
    </w:lvl>
    <w:lvl w:ilvl="7" w:tplc="04240003" w:tentative="1">
      <w:start w:val="1"/>
      <w:numFmt w:val="bullet"/>
      <w:lvlText w:val="o"/>
      <w:lvlJc w:val="left"/>
      <w:pPr>
        <w:ind w:left="11160" w:hanging="360"/>
      </w:pPr>
      <w:rPr>
        <w:rFonts w:ascii="Courier New" w:hAnsi="Courier New" w:cs="Courier New" w:hint="default"/>
      </w:rPr>
    </w:lvl>
    <w:lvl w:ilvl="8" w:tplc="04240005" w:tentative="1">
      <w:start w:val="1"/>
      <w:numFmt w:val="bullet"/>
      <w:lvlText w:val=""/>
      <w:lvlJc w:val="left"/>
      <w:pPr>
        <w:ind w:left="11880" w:hanging="360"/>
      </w:pPr>
      <w:rPr>
        <w:rFonts w:ascii="Wingdings" w:hAnsi="Wingdings" w:hint="default"/>
      </w:rPr>
    </w:lvl>
  </w:abstractNum>
  <w:abstractNum w:abstractNumId="5" w15:restartNumberingAfterBreak="0">
    <w:nsid w:val="260552C7"/>
    <w:multiLevelType w:val="hybridMultilevel"/>
    <w:tmpl w:val="103AF6E0"/>
    <w:lvl w:ilvl="0" w:tplc="4358D892">
      <w:start w:val="5"/>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2A472E5E"/>
    <w:multiLevelType w:val="hybridMultilevel"/>
    <w:tmpl w:val="43601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06246D"/>
    <w:multiLevelType w:val="hybridMultilevel"/>
    <w:tmpl w:val="48F8BAE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FC4CAE"/>
    <w:multiLevelType w:val="hybridMultilevel"/>
    <w:tmpl w:val="63564D08"/>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464E4C"/>
    <w:multiLevelType w:val="hybridMultilevel"/>
    <w:tmpl w:val="C916C42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E15C3"/>
    <w:multiLevelType w:val="multilevel"/>
    <w:tmpl w:val="0DF6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72295"/>
    <w:multiLevelType w:val="hybridMultilevel"/>
    <w:tmpl w:val="E570989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3B68D3"/>
    <w:multiLevelType w:val="hybridMultilevel"/>
    <w:tmpl w:val="41C219B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B64CD"/>
    <w:multiLevelType w:val="hybridMultilevel"/>
    <w:tmpl w:val="8C066478"/>
    <w:lvl w:ilvl="0" w:tplc="D33A06B4">
      <w:start w:val="7"/>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15:restartNumberingAfterBreak="0">
    <w:nsid w:val="64944312"/>
    <w:multiLevelType w:val="hybridMultilevel"/>
    <w:tmpl w:val="75BC4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A0414A"/>
    <w:multiLevelType w:val="hybridMultilevel"/>
    <w:tmpl w:val="9F2CEDB4"/>
    <w:lvl w:ilvl="0" w:tplc="524CB7B2">
      <w:start w:val="6"/>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72EF05FE"/>
    <w:multiLevelType w:val="hybridMultilevel"/>
    <w:tmpl w:val="C7CED32C"/>
    <w:lvl w:ilvl="0" w:tplc="C02A8D88">
      <w:start w:val="1"/>
      <w:numFmt w:val="decimal"/>
      <w:lvlText w:val="%1."/>
      <w:lvlJc w:val="left"/>
      <w:pPr>
        <w:ind w:left="644"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9"/>
  </w:num>
  <w:num w:numId="5">
    <w:abstractNumId w:val="8"/>
  </w:num>
  <w:num w:numId="6">
    <w:abstractNumId w:val="4"/>
  </w:num>
  <w:num w:numId="7">
    <w:abstractNumId w:val="14"/>
  </w:num>
  <w:num w:numId="8">
    <w:abstractNumId w:val="6"/>
  </w:num>
  <w:num w:numId="9">
    <w:abstractNumId w:val="10"/>
  </w:num>
  <w:num w:numId="10">
    <w:abstractNumId w:val="0"/>
  </w:num>
  <w:num w:numId="11">
    <w:abstractNumId w:val="3"/>
  </w:num>
  <w:num w:numId="12">
    <w:abstractNumId w:val="13"/>
  </w:num>
  <w:num w:numId="13">
    <w:abstractNumId w:val="5"/>
  </w:num>
  <w:num w:numId="14">
    <w:abstractNumId w:val="7"/>
  </w:num>
  <w:num w:numId="15">
    <w:abstractNumId w:val="1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79"/>
    <w:rsid w:val="00000700"/>
    <w:rsid w:val="000060A5"/>
    <w:rsid w:val="00007470"/>
    <w:rsid w:val="00013ACC"/>
    <w:rsid w:val="000226FA"/>
    <w:rsid w:val="000409C9"/>
    <w:rsid w:val="000459A9"/>
    <w:rsid w:val="00056368"/>
    <w:rsid w:val="00062204"/>
    <w:rsid w:val="00062FBA"/>
    <w:rsid w:val="000638CE"/>
    <w:rsid w:val="00063A83"/>
    <w:rsid w:val="00073468"/>
    <w:rsid w:val="00082711"/>
    <w:rsid w:val="000854EE"/>
    <w:rsid w:val="00085D44"/>
    <w:rsid w:val="00087443"/>
    <w:rsid w:val="000A54CF"/>
    <w:rsid w:val="000A55CD"/>
    <w:rsid w:val="000B17CB"/>
    <w:rsid w:val="000B5384"/>
    <w:rsid w:val="00100C81"/>
    <w:rsid w:val="0011034E"/>
    <w:rsid w:val="00110B5C"/>
    <w:rsid w:val="0013147F"/>
    <w:rsid w:val="0014506B"/>
    <w:rsid w:val="00146ACD"/>
    <w:rsid w:val="001657F8"/>
    <w:rsid w:val="001709B3"/>
    <w:rsid w:val="001711CC"/>
    <w:rsid w:val="00191104"/>
    <w:rsid w:val="00195954"/>
    <w:rsid w:val="001D19D7"/>
    <w:rsid w:val="001D7AC1"/>
    <w:rsid w:val="001D7B2E"/>
    <w:rsid w:val="001F1DFD"/>
    <w:rsid w:val="0020068C"/>
    <w:rsid w:val="0020616B"/>
    <w:rsid w:val="00213A67"/>
    <w:rsid w:val="00217FC5"/>
    <w:rsid w:val="0024172A"/>
    <w:rsid w:val="00253CE8"/>
    <w:rsid w:val="002618AF"/>
    <w:rsid w:val="002673C5"/>
    <w:rsid w:val="00272B7B"/>
    <w:rsid w:val="002824D4"/>
    <w:rsid w:val="00295F25"/>
    <w:rsid w:val="002B1948"/>
    <w:rsid w:val="002B3468"/>
    <w:rsid w:val="002C4E91"/>
    <w:rsid w:val="002C5A44"/>
    <w:rsid w:val="002D2833"/>
    <w:rsid w:val="002E27C2"/>
    <w:rsid w:val="002E29D6"/>
    <w:rsid w:val="002E326A"/>
    <w:rsid w:val="002E6950"/>
    <w:rsid w:val="002E7282"/>
    <w:rsid w:val="002E7D6E"/>
    <w:rsid w:val="0031212C"/>
    <w:rsid w:val="00314B59"/>
    <w:rsid w:val="00315C73"/>
    <w:rsid w:val="00333FAA"/>
    <w:rsid w:val="003432A1"/>
    <w:rsid w:val="00346E3B"/>
    <w:rsid w:val="00352524"/>
    <w:rsid w:val="00370C7F"/>
    <w:rsid w:val="00382B11"/>
    <w:rsid w:val="00383720"/>
    <w:rsid w:val="00384CCC"/>
    <w:rsid w:val="003956E5"/>
    <w:rsid w:val="00396234"/>
    <w:rsid w:val="003C05FB"/>
    <w:rsid w:val="003D5F4E"/>
    <w:rsid w:val="003E3439"/>
    <w:rsid w:val="003E6F43"/>
    <w:rsid w:val="003F4BFE"/>
    <w:rsid w:val="003F6F0B"/>
    <w:rsid w:val="0040045C"/>
    <w:rsid w:val="00414793"/>
    <w:rsid w:val="0041629D"/>
    <w:rsid w:val="00417BA2"/>
    <w:rsid w:val="0043708B"/>
    <w:rsid w:val="004415D8"/>
    <w:rsid w:val="00450892"/>
    <w:rsid w:val="00453EAB"/>
    <w:rsid w:val="00456602"/>
    <w:rsid w:val="004734C1"/>
    <w:rsid w:val="004812DE"/>
    <w:rsid w:val="004840D4"/>
    <w:rsid w:val="00491191"/>
    <w:rsid w:val="00497B2E"/>
    <w:rsid w:val="004A07B8"/>
    <w:rsid w:val="004B071A"/>
    <w:rsid w:val="004B6761"/>
    <w:rsid w:val="004C4ACC"/>
    <w:rsid w:val="004D7424"/>
    <w:rsid w:val="0050006E"/>
    <w:rsid w:val="0050233A"/>
    <w:rsid w:val="00504AA1"/>
    <w:rsid w:val="005056F0"/>
    <w:rsid w:val="00512399"/>
    <w:rsid w:val="00515091"/>
    <w:rsid w:val="005203D9"/>
    <w:rsid w:val="00525125"/>
    <w:rsid w:val="00530689"/>
    <w:rsid w:val="005329E6"/>
    <w:rsid w:val="00535042"/>
    <w:rsid w:val="00546845"/>
    <w:rsid w:val="00552ABB"/>
    <w:rsid w:val="005572B5"/>
    <w:rsid w:val="00565205"/>
    <w:rsid w:val="00567C94"/>
    <w:rsid w:val="00573F91"/>
    <w:rsid w:val="005748E2"/>
    <w:rsid w:val="00580375"/>
    <w:rsid w:val="00582325"/>
    <w:rsid w:val="00587041"/>
    <w:rsid w:val="005B5F96"/>
    <w:rsid w:val="005B6EB8"/>
    <w:rsid w:val="005B7390"/>
    <w:rsid w:val="005D56F3"/>
    <w:rsid w:val="005E588C"/>
    <w:rsid w:val="00600855"/>
    <w:rsid w:val="00600860"/>
    <w:rsid w:val="006024BF"/>
    <w:rsid w:val="00612529"/>
    <w:rsid w:val="0063151B"/>
    <w:rsid w:val="00634D17"/>
    <w:rsid w:val="0064297B"/>
    <w:rsid w:val="0066217B"/>
    <w:rsid w:val="006710C7"/>
    <w:rsid w:val="006867D1"/>
    <w:rsid w:val="006A20EA"/>
    <w:rsid w:val="006B2FA3"/>
    <w:rsid w:val="006B7120"/>
    <w:rsid w:val="006D23FC"/>
    <w:rsid w:val="006D38B2"/>
    <w:rsid w:val="006E2EE6"/>
    <w:rsid w:val="006F235F"/>
    <w:rsid w:val="00702EB6"/>
    <w:rsid w:val="00713008"/>
    <w:rsid w:val="00716C3F"/>
    <w:rsid w:val="007207EA"/>
    <w:rsid w:val="00723421"/>
    <w:rsid w:val="0072636E"/>
    <w:rsid w:val="00733C6A"/>
    <w:rsid w:val="00735563"/>
    <w:rsid w:val="00766761"/>
    <w:rsid w:val="007671AF"/>
    <w:rsid w:val="0077243A"/>
    <w:rsid w:val="00776B81"/>
    <w:rsid w:val="0079370B"/>
    <w:rsid w:val="007B2E22"/>
    <w:rsid w:val="007C003C"/>
    <w:rsid w:val="007C084A"/>
    <w:rsid w:val="007C0EE8"/>
    <w:rsid w:val="007D19CA"/>
    <w:rsid w:val="007E112A"/>
    <w:rsid w:val="007F1E50"/>
    <w:rsid w:val="008020C9"/>
    <w:rsid w:val="00812129"/>
    <w:rsid w:val="00812AB6"/>
    <w:rsid w:val="00824D94"/>
    <w:rsid w:val="00833F16"/>
    <w:rsid w:val="008406F1"/>
    <w:rsid w:val="00850CDF"/>
    <w:rsid w:val="00851A50"/>
    <w:rsid w:val="00857024"/>
    <w:rsid w:val="00865A4C"/>
    <w:rsid w:val="0086623C"/>
    <w:rsid w:val="00866706"/>
    <w:rsid w:val="008714B6"/>
    <w:rsid w:val="008759D1"/>
    <w:rsid w:val="0087737C"/>
    <w:rsid w:val="008B2CC7"/>
    <w:rsid w:val="008B5BDC"/>
    <w:rsid w:val="008C6FB8"/>
    <w:rsid w:val="008C7959"/>
    <w:rsid w:val="008D4D39"/>
    <w:rsid w:val="008F1AB9"/>
    <w:rsid w:val="009136D2"/>
    <w:rsid w:val="00916E96"/>
    <w:rsid w:val="00917C7F"/>
    <w:rsid w:val="0092333D"/>
    <w:rsid w:val="00925EA2"/>
    <w:rsid w:val="009317A4"/>
    <w:rsid w:val="00932EDC"/>
    <w:rsid w:val="009354E9"/>
    <w:rsid w:val="009367A9"/>
    <w:rsid w:val="009370F3"/>
    <w:rsid w:val="00963BC2"/>
    <w:rsid w:val="00971F83"/>
    <w:rsid w:val="009A3D03"/>
    <w:rsid w:val="009B2A5D"/>
    <w:rsid w:val="009B2D3E"/>
    <w:rsid w:val="009C0679"/>
    <w:rsid w:val="009D6D1F"/>
    <w:rsid w:val="009F0865"/>
    <w:rsid w:val="009F0F5D"/>
    <w:rsid w:val="009F35C0"/>
    <w:rsid w:val="009F67D0"/>
    <w:rsid w:val="00A00FB9"/>
    <w:rsid w:val="00A021FA"/>
    <w:rsid w:val="00A2025A"/>
    <w:rsid w:val="00A22450"/>
    <w:rsid w:val="00A31D1A"/>
    <w:rsid w:val="00A4495F"/>
    <w:rsid w:val="00A46E2F"/>
    <w:rsid w:val="00A643B7"/>
    <w:rsid w:val="00A66F47"/>
    <w:rsid w:val="00A704E0"/>
    <w:rsid w:val="00A71600"/>
    <w:rsid w:val="00A74F16"/>
    <w:rsid w:val="00A8449F"/>
    <w:rsid w:val="00A87434"/>
    <w:rsid w:val="00A87B29"/>
    <w:rsid w:val="00A938E1"/>
    <w:rsid w:val="00AA741C"/>
    <w:rsid w:val="00AB2D99"/>
    <w:rsid w:val="00AB3742"/>
    <w:rsid w:val="00AC1C2F"/>
    <w:rsid w:val="00AC40CE"/>
    <w:rsid w:val="00AC43E7"/>
    <w:rsid w:val="00AD048B"/>
    <w:rsid w:val="00AE50D4"/>
    <w:rsid w:val="00AE78D5"/>
    <w:rsid w:val="00AF2EE1"/>
    <w:rsid w:val="00AF3027"/>
    <w:rsid w:val="00AF790F"/>
    <w:rsid w:val="00B07B77"/>
    <w:rsid w:val="00B14FB2"/>
    <w:rsid w:val="00B3135B"/>
    <w:rsid w:val="00B31B2A"/>
    <w:rsid w:val="00B614C9"/>
    <w:rsid w:val="00B70DD0"/>
    <w:rsid w:val="00B82706"/>
    <w:rsid w:val="00B97994"/>
    <w:rsid w:val="00BC2937"/>
    <w:rsid w:val="00BC40E2"/>
    <w:rsid w:val="00BD0083"/>
    <w:rsid w:val="00BE102F"/>
    <w:rsid w:val="00BF2D1F"/>
    <w:rsid w:val="00BF357B"/>
    <w:rsid w:val="00C07344"/>
    <w:rsid w:val="00C156B2"/>
    <w:rsid w:val="00C558D4"/>
    <w:rsid w:val="00C64AD7"/>
    <w:rsid w:val="00C71ED6"/>
    <w:rsid w:val="00C97C6C"/>
    <w:rsid w:val="00CA61BF"/>
    <w:rsid w:val="00CA7782"/>
    <w:rsid w:val="00CC5EB5"/>
    <w:rsid w:val="00CC620F"/>
    <w:rsid w:val="00CD3688"/>
    <w:rsid w:val="00CD59E9"/>
    <w:rsid w:val="00CE1D8C"/>
    <w:rsid w:val="00CF3BAA"/>
    <w:rsid w:val="00CF6E20"/>
    <w:rsid w:val="00D16D47"/>
    <w:rsid w:val="00D222AE"/>
    <w:rsid w:val="00D31375"/>
    <w:rsid w:val="00D32DB3"/>
    <w:rsid w:val="00D4338F"/>
    <w:rsid w:val="00D46548"/>
    <w:rsid w:val="00D466FE"/>
    <w:rsid w:val="00D662F9"/>
    <w:rsid w:val="00D70745"/>
    <w:rsid w:val="00D7597C"/>
    <w:rsid w:val="00D87CD9"/>
    <w:rsid w:val="00DA77E6"/>
    <w:rsid w:val="00DF4D9A"/>
    <w:rsid w:val="00DF70B1"/>
    <w:rsid w:val="00DF77CC"/>
    <w:rsid w:val="00E05579"/>
    <w:rsid w:val="00E10439"/>
    <w:rsid w:val="00E10C75"/>
    <w:rsid w:val="00E13525"/>
    <w:rsid w:val="00E17686"/>
    <w:rsid w:val="00E17CA0"/>
    <w:rsid w:val="00E21881"/>
    <w:rsid w:val="00E24CAC"/>
    <w:rsid w:val="00E40579"/>
    <w:rsid w:val="00E53674"/>
    <w:rsid w:val="00E63505"/>
    <w:rsid w:val="00E63B77"/>
    <w:rsid w:val="00E724F1"/>
    <w:rsid w:val="00E93EB4"/>
    <w:rsid w:val="00ED32FC"/>
    <w:rsid w:val="00EE5A47"/>
    <w:rsid w:val="00EE5BDF"/>
    <w:rsid w:val="00EF3601"/>
    <w:rsid w:val="00EF4FA6"/>
    <w:rsid w:val="00F027D2"/>
    <w:rsid w:val="00F02A51"/>
    <w:rsid w:val="00F0457D"/>
    <w:rsid w:val="00F10D0C"/>
    <w:rsid w:val="00F17D59"/>
    <w:rsid w:val="00F2125A"/>
    <w:rsid w:val="00F22309"/>
    <w:rsid w:val="00F26898"/>
    <w:rsid w:val="00F3097F"/>
    <w:rsid w:val="00F31CAC"/>
    <w:rsid w:val="00F40067"/>
    <w:rsid w:val="00F4165D"/>
    <w:rsid w:val="00F422D8"/>
    <w:rsid w:val="00F46C5B"/>
    <w:rsid w:val="00F6048F"/>
    <w:rsid w:val="00F64476"/>
    <w:rsid w:val="00F66C3F"/>
    <w:rsid w:val="00F8615F"/>
    <w:rsid w:val="00F9006F"/>
    <w:rsid w:val="00F9237A"/>
    <w:rsid w:val="00FA0896"/>
    <w:rsid w:val="00FA2721"/>
    <w:rsid w:val="00FA3674"/>
    <w:rsid w:val="00FA3ADE"/>
    <w:rsid w:val="00FA594E"/>
    <w:rsid w:val="00FA6F70"/>
    <w:rsid w:val="00FB670C"/>
    <w:rsid w:val="00FC2352"/>
    <w:rsid w:val="00FC3863"/>
    <w:rsid w:val="00FD74BD"/>
    <w:rsid w:val="00FE4265"/>
    <w:rsid w:val="00FF0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05540E"/>
  <w15:docId w15:val="{2BFBCC0B-6D59-4339-A202-487A6529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7AC1"/>
  </w:style>
  <w:style w:type="paragraph" w:styleId="Naslov1">
    <w:name w:val="heading 1"/>
    <w:basedOn w:val="Navaden"/>
    <w:link w:val="Naslov1Znak"/>
    <w:uiPriority w:val="9"/>
    <w:qFormat/>
    <w:rsid w:val="00E17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5579"/>
    <w:pPr>
      <w:ind w:left="720"/>
      <w:contextualSpacing/>
    </w:pPr>
  </w:style>
  <w:style w:type="table" w:styleId="Tabelamrea">
    <w:name w:val="Table Grid"/>
    <w:basedOn w:val="Navadnatabela"/>
    <w:uiPriority w:val="59"/>
    <w:rsid w:val="00CC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50892"/>
    <w:pPr>
      <w:tabs>
        <w:tab w:val="center" w:pos="4536"/>
        <w:tab w:val="right" w:pos="9072"/>
      </w:tabs>
      <w:spacing w:after="0" w:line="240" w:lineRule="auto"/>
    </w:pPr>
  </w:style>
  <w:style w:type="character" w:customStyle="1" w:styleId="GlavaZnak">
    <w:name w:val="Glava Znak"/>
    <w:basedOn w:val="Privzetapisavaodstavka"/>
    <w:link w:val="Glava"/>
    <w:uiPriority w:val="99"/>
    <w:rsid w:val="00450892"/>
  </w:style>
  <w:style w:type="paragraph" w:styleId="Noga">
    <w:name w:val="footer"/>
    <w:basedOn w:val="Navaden"/>
    <w:link w:val="NogaZnak"/>
    <w:uiPriority w:val="99"/>
    <w:unhideWhenUsed/>
    <w:rsid w:val="00450892"/>
    <w:pPr>
      <w:tabs>
        <w:tab w:val="center" w:pos="4536"/>
        <w:tab w:val="right" w:pos="9072"/>
      </w:tabs>
      <w:spacing w:after="0" w:line="240" w:lineRule="auto"/>
    </w:pPr>
  </w:style>
  <w:style w:type="character" w:customStyle="1" w:styleId="NogaZnak">
    <w:name w:val="Noga Znak"/>
    <w:basedOn w:val="Privzetapisavaodstavka"/>
    <w:link w:val="Noga"/>
    <w:uiPriority w:val="99"/>
    <w:rsid w:val="00450892"/>
  </w:style>
  <w:style w:type="character" w:customStyle="1" w:styleId="Naslov1Znak">
    <w:name w:val="Naslov 1 Znak"/>
    <w:basedOn w:val="Privzetapisavaodstavka"/>
    <w:link w:val="Naslov1"/>
    <w:uiPriority w:val="9"/>
    <w:rsid w:val="00E17CA0"/>
    <w:rPr>
      <w:rFonts w:ascii="Times New Roman" w:eastAsia="Times New Roman" w:hAnsi="Times New Roman" w:cs="Times New Roman"/>
      <w:b/>
      <w:bCs/>
      <w:kern w:val="36"/>
      <w:sz w:val="48"/>
      <w:szCs w:val="48"/>
      <w:lang w:eastAsia="sl-SI"/>
    </w:rPr>
  </w:style>
  <w:style w:type="character" w:styleId="Krepko">
    <w:name w:val="Strong"/>
    <w:basedOn w:val="Privzetapisavaodstavka"/>
    <w:uiPriority w:val="22"/>
    <w:qFormat/>
    <w:rsid w:val="00E17CA0"/>
    <w:rPr>
      <w:b/>
      <w:bCs/>
    </w:rPr>
  </w:style>
  <w:style w:type="paragraph" w:styleId="Navadensplet">
    <w:name w:val="Normal (Web)"/>
    <w:basedOn w:val="Navaden"/>
    <w:uiPriority w:val="99"/>
    <w:unhideWhenUsed/>
    <w:rsid w:val="00E17CA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E17C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54863">
      <w:bodyDiv w:val="1"/>
      <w:marLeft w:val="0"/>
      <w:marRight w:val="0"/>
      <w:marTop w:val="0"/>
      <w:marBottom w:val="0"/>
      <w:divBdr>
        <w:top w:val="none" w:sz="0" w:space="0" w:color="auto"/>
        <w:left w:val="none" w:sz="0" w:space="0" w:color="auto"/>
        <w:bottom w:val="none" w:sz="0" w:space="0" w:color="auto"/>
        <w:right w:val="none" w:sz="0" w:space="0" w:color="auto"/>
      </w:divBdr>
      <w:divsChild>
        <w:div w:id="283469632">
          <w:marLeft w:val="0"/>
          <w:marRight w:val="0"/>
          <w:marTop w:val="0"/>
          <w:marBottom w:val="0"/>
          <w:divBdr>
            <w:top w:val="none" w:sz="0" w:space="0" w:color="auto"/>
            <w:left w:val="none" w:sz="0" w:space="0" w:color="auto"/>
            <w:bottom w:val="none" w:sz="0" w:space="0" w:color="auto"/>
            <w:right w:val="none" w:sz="0" w:space="0" w:color="auto"/>
          </w:divBdr>
          <w:divsChild>
            <w:div w:id="14381128">
              <w:marLeft w:val="0"/>
              <w:marRight w:val="0"/>
              <w:marTop w:val="0"/>
              <w:marBottom w:val="0"/>
              <w:divBdr>
                <w:top w:val="none" w:sz="0" w:space="0" w:color="auto"/>
                <w:left w:val="none" w:sz="0" w:space="0" w:color="auto"/>
                <w:bottom w:val="none" w:sz="0" w:space="0" w:color="auto"/>
                <w:right w:val="none" w:sz="0" w:space="0" w:color="auto"/>
              </w:divBdr>
              <w:divsChild>
                <w:div w:id="378360631">
                  <w:marLeft w:val="0"/>
                  <w:marRight w:val="0"/>
                  <w:marTop w:val="0"/>
                  <w:marBottom w:val="0"/>
                  <w:divBdr>
                    <w:top w:val="none" w:sz="0" w:space="0" w:color="auto"/>
                    <w:left w:val="none" w:sz="0" w:space="0" w:color="auto"/>
                    <w:bottom w:val="none" w:sz="0" w:space="0" w:color="auto"/>
                    <w:right w:val="none" w:sz="0" w:space="0" w:color="auto"/>
                  </w:divBdr>
                  <w:divsChild>
                    <w:div w:id="8864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zgnl.si/zavod/images/pdf/dokumenti/zgnl%20primarni%20color.jpg"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8377E009DBA7468B4ADD8121508DB8" ma:contentTypeVersion="0" ma:contentTypeDescription="Ustvari nov dokument." ma:contentTypeScope="" ma:versionID="12a13fa9ab1d3224be0be4f9b5c27639">
  <xsd:schema xmlns:xsd="http://www.w3.org/2001/XMLSchema" xmlns:xs="http://www.w3.org/2001/XMLSchema" xmlns:p="http://schemas.microsoft.com/office/2006/metadata/properties" targetNamespace="http://schemas.microsoft.com/office/2006/metadata/properties" ma:root="true" ma:fieldsID="ddffeaa0acdca42b26c4fe584ae99e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A768-A3C1-44C8-8487-B900F9421223}">
  <ds:schemaRefs>
    <ds:schemaRef ds:uri="http://schemas.microsoft.com/sharepoint/v3/contenttype/forms"/>
  </ds:schemaRefs>
</ds:datastoreItem>
</file>

<file path=customXml/itemProps2.xml><?xml version="1.0" encoding="utf-8"?>
<ds:datastoreItem xmlns:ds="http://schemas.openxmlformats.org/officeDocument/2006/customXml" ds:itemID="{658CA9F3-FE44-4C9D-9722-21828F479F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02499F-2A2B-4BB1-8E25-50ED77C9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F2A39C-4771-4B54-BC89-9BD52E48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2386</Words>
  <Characters>13601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OS Gradec</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Nina Berložnik</cp:lastModifiedBy>
  <cp:revision>3</cp:revision>
  <cp:lastPrinted>2013-04-24T07:31:00Z</cp:lastPrinted>
  <dcterms:created xsi:type="dcterms:W3CDTF">2019-06-05T11:11:00Z</dcterms:created>
  <dcterms:modified xsi:type="dcterms:W3CDTF">2019-06-17T03:30:00Z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0x0101009A8377E009DBA7468B4ADD8121508DB8</vt:lpwstr>
  </property>
</Properties>
</file>